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6A504601"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अपडेट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2D2789" w:rsidRPr="002D2789">
        <w:rPr>
          <w:rFonts w:ascii="Mangal" w:hAnsi="Mangal" w:cs="Mangal"/>
          <w:bCs/>
          <w:color w:val="FFFFFF" w:themeColor="background1"/>
          <w:sz w:val="36"/>
          <w:szCs w:val="36"/>
          <w:cs/>
          <w:lang w:eastAsia="en-IN" w:bidi="hi-IN"/>
        </w:rPr>
        <w:t>महत्वपूर्ण दिन</w:t>
      </w:r>
    </w:p>
    <w:p w14:paraId="16C39889" w14:textId="1BE8801C" w:rsidR="00E41B74" w:rsidRPr="002C75C6" w:rsidRDefault="00DA3794" w:rsidP="002C75C6">
      <w:pPr>
        <w:spacing w:before="100" w:beforeAutospacing="1" w:after="100" w:afterAutospacing="1" w:line="240" w:lineRule="auto"/>
        <w:rPr>
          <w:b/>
          <w:sz w:val="28"/>
        </w:rPr>
      </w:pPr>
      <w:r>
        <w:rPr>
          <w:b/>
          <w:noProof/>
          <w:sz w:val="28"/>
        </w:rPr>
        <w:drawing>
          <wp:inline distT="0" distB="0" distL="0" distR="0" wp14:anchorId="41876AAB" wp14:editId="5206E56E">
            <wp:extent cx="6858000" cy="4572000"/>
            <wp:effectExtent l="0" t="0" r="0" b="0"/>
            <wp:docPr id="93911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5697" name="Picture 939115697"/>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733CDD10" w:rsidR="001F6647"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पेंगुइन जागरूकता दिवस: 20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50688BEF" w:rsidR="00FD424B" w:rsidRDefault="002D2789" w:rsidP="00292577">
      <w:pPr>
        <w:spacing w:before="100" w:beforeAutospacing="1" w:after="100" w:afterAutospacing="1" w:line="240" w:lineRule="auto"/>
        <w:jc w:val="both"/>
        <w:rPr>
          <w:rFonts w:ascii="Mangal" w:hAnsi="Mangal" w:cs="Mangal"/>
          <w:sz w:val="20"/>
          <w:szCs w:val="20"/>
          <w:lang w:bidi="hi-IN"/>
        </w:rPr>
      </w:pPr>
      <w:r w:rsidRPr="002D2789">
        <w:rPr>
          <w:rFonts w:ascii="Mangal" w:hAnsi="Mangal" w:cs="Mangal"/>
          <w:sz w:val="20"/>
          <w:szCs w:val="20"/>
          <w:cs/>
          <w:lang w:bidi="hi-IN"/>
        </w:rPr>
        <w:t xml:space="preserve">हर साल </w:t>
      </w:r>
      <w:r w:rsidRPr="002D2789">
        <w:rPr>
          <w:rFonts w:ascii="Mangal" w:hAnsi="Mangal" w:cs="Mangal"/>
          <w:sz w:val="20"/>
          <w:szCs w:val="20"/>
        </w:rPr>
        <w:t xml:space="preserve">20 </w:t>
      </w:r>
      <w:r w:rsidRPr="002D2789">
        <w:rPr>
          <w:rFonts w:ascii="Mangal" w:hAnsi="Mangal" w:cs="Mangal"/>
          <w:sz w:val="20"/>
          <w:szCs w:val="20"/>
          <w:cs/>
          <w:lang w:bidi="hi-IN"/>
        </w:rPr>
        <w:t>जनवरी को</w:t>
      </w:r>
      <w:r w:rsidRPr="002D2789">
        <w:rPr>
          <w:rFonts w:ascii="Mangal" w:hAnsi="Mangal" w:cs="Mangal"/>
          <w:sz w:val="20"/>
          <w:szCs w:val="20"/>
        </w:rPr>
        <w:t xml:space="preserve">, </w:t>
      </w:r>
      <w:r w:rsidRPr="002D2789">
        <w:rPr>
          <w:rFonts w:ascii="Mangal" w:hAnsi="Mangal" w:cs="Mangal"/>
          <w:sz w:val="20"/>
          <w:szCs w:val="20"/>
          <w:cs/>
          <w:lang w:bidi="hi-IN"/>
        </w:rPr>
        <w:t>संयुक्त राज्य अमेरिका इन प्राणियों के व्यवहार और अद्भुत विशेषताओं के बारे में जागरूकता बढ़ाने के लिए पेंगुइन जागरूकता दिवस मनाता है। दिन का उद्देश्य पेंगुइन और उनके आवासों के बारे में जन जागरूकता बढ़ाना है। यह दिन दुनिया भर में पेंगुइन के संरक्षण को बढ़ावा देने के प्रयास में पेंगुइन आवासों की रक्षा करने पर जोर देता है। चूंकि मनुष्य आमतौर पर पेंगुइन के प्राकृतिक आवास में नहीं रहते</w:t>
      </w:r>
      <w:r w:rsidRPr="002D2789">
        <w:rPr>
          <w:rFonts w:ascii="Mangal" w:hAnsi="Mangal" w:cs="Mangal"/>
          <w:sz w:val="20"/>
          <w:szCs w:val="20"/>
        </w:rPr>
        <w:t xml:space="preserve">, </w:t>
      </w:r>
      <w:r w:rsidRPr="002D2789">
        <w:rPr>
          <w:rFonts w:ascii="Mangal" w:hAnsi="Mangal" w:cs="Mangal"/>
          <w:sz w:val="20"/>
          <w:szCs w:val="20"/>
          <w:cs/>
          <w:lang w:bidi="hi-IN"/>
        </w:rPr>
        <w:t>इसलिए इस प्रजाति की वार्षिक जनसंख्या में गिरावट पर किसी का ध्यान नहीं जाता।</w:t>
      </w:r>
      <w:r>
        <w:rPr>
          <w:rFonts w:ascii="Mangal" w:hAnsi="Mangal" w:cs="Mangal"/>
          <w:sz w:val="20"/>
          <w:szCs w:val="20"/>
          <w:lang w:bidi="hi-IN"/>
        </w:rPr>
        <w:t xml:space="preserve"> </w:t>
      </w:r>
      <w:r w:rsidRPr="002D2789">
        <w:rPr>
          <w:rFonts w:ascii="Mangal" w:hAnsi="Mangal" w:cs="Mangal"/>
          <w:sz w:val="20"/>
          <w:szCs w:val="20"/>
          <w:cs/>
          <w:lang w:bidi="hi-IN"/>
        </w:rPr>
        <w:t>यह दिन इस महत्वपूर्ण मुद्दे के बारे में जागरूकता बढ़ाने का एक शानदार प्रयास है।</w:t>
      </w:r>
      <w:r>
        <w:rPr>
          <w:rFonts w:ascii="Mangal" w:hAnsi="Mangal" w:cs="Mangal"/>
          <w:sz w:val="20"/>
          <w:szCs w:val="20"/>
          <w:lang w:bidi="hi-IN"/>
        </w:rPr>
        <w:t xml:space="preserve"> </w:t>
      </w:r>
    </w:p>
    <w:p w14:paraId="7FFC62B1"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439B40CA"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52510CF5" w14:textId="77777777" w:rsidR="00DA3794" w:rsidRPr="006B3633" w:rsidRDefault="00DA3794" w:rsidP="00292577">
      <w:pPr>
        <w:spacing w:before="100" w:beforeAutospacing="1" w:after="100" w:afterAutospacing="1" w:line="240" w:lineRule="auto"/>
        <w:jc w:val="both"/>
        <w:rPr>
          <w:rFonts w:ascii="Mangal" w:hAnsi="Mangal" w:cs="Mangal"/>
          <w:sz w:val="20"/>
          <w:szCs w:val="20"/>
        </w:rPr>
      </w:pPr>
    </w:p>
    <w:p w14:paraId="6F9956C0" w14:textId="305FD462"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2D2789" w:rsidRPr="002D2789">
        <w:rPr>
          <w:rFonts w:ascii="Mangal" w:hAnsi="Mangal" w:cs="Mangal"/>
          <w:bCs/>
          <w:color w:val="FFFFFF" w:themeColor="background1"/>
          <w:sz w:val="36"/>
          <w:szCs w:val="36"/>
          <w:cs/>
          <w:lang w:eastAsia="en-IN" w:bidi="hi-IN"/>
        </w:rPr>
        <w:t>नियुक्ति</w:t>
      </w:r>
    </w:p>
    <w:p w14:paraId="68A20347" w14:textId="2964F2B7" w:rsidR="002C75C6" w:rsidRPr="002C75C6" w:rsidRDefault="00DA3794" w:rsidP="002C75C6">
      <w:pPr>
        <w:spacing w:before="100" w:beforeAutospacing="1" w:after="100" w:afterAutospacing="1" w:line="240" w:lineRule="auto"/>
        <w:rPr>
          <w:b/>
          <w:sz w:val="28"/>
        </w:rPr>
      </w:pPr>
      <w:r>
        <w:rPr>
          <w:b/>
          <w:noProof/>
          <w:sz w:val="28"/>
        </w:rPr>
        <w:drawing>
          <wp:inline distT="0" distB="0" distL="0" distR="0" wp14:anchorId="20C01C3E" wp14:editId="576046DC">
            <wp:extent cx="6858000" cy="4572000"/>
            <wp:effectExtent l="0" t="0" r="0" b="0"/>
            <wp:docPr id="21777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7209" name="Picture 2177720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5DC17B7" w:rsidR="00075EC6"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 xml:space="preserve">न्यायमूर्ति (सेवानिवृत्त) अरुण मिश्रा </w:t>
      </w:r>
      <w:r w:rsidR="00A41CA1" w:rsidRPr="00A41CA1">
        <w:rPr>
          <w:rFonts w:asciiTheme="minorBidi" w:hAnsiTheme="minorBidi" w:cs="Mangal"/>
          <w:b/>
          <w:bCs/>
          <w:color w:val="000000" w:themeColor="text1"/>
          <w:sz w:val="28"/>
          <w:szCs w:val="28"/>
          <w:lang w:eastAsia="en-IN" w:bidi="hi-IN"/>
        </w:rPr>
        <w:t xml:space="preserve">BCCI </w:t>
      </w:r>
      <w:r w:rsidRPr="002D2789">
        <w:rPr>
          <w:rFonts w:asciiTheme="minorBidi" w:hAnsiTheme="minorBidi" w:cs="Mangal"/>
          <w:b/>
          <w:bCs/>
          <w:color w:val="000000" w:themeColor="text1"/>
          <w:sz w:val="28"/>
          <w:szCs w:val="28"/>
          <w:cs/>
          <w:lang w:eastAsia="en-IN" w:bidi="hi-IN"/>
        </w:rPr>
        <w:t>लोकपाल नियुक्त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A41CA1">
        <w:rPr>
          <w:rFonts w:ascii="Mangal" w:hAnsi="Mangal" w:cs="Mangal"/>
          <w:b/>
          <w:sz w:val="28"/>
          <w:szCs w:val="28"/>
          <w:lang w:eastAsia="en-IN" w:bidi="hi-IN"/>
        </w:rPr>
        <w:t xml:space="preserve"> </w:t>
      </w:r>
    </w:p>
    <w:p w14:paraId="6567F152" w14:textId="04E571A8" w:rsidR="0024746D" w:rsidRDefault="002D2789" w:rsidP="002D2789">
      <w:pPr>
        <w:spacing w:before="100" w:beforeAutospacing="1" w:after="100" w:afterAutospacing="1" w:line="240" w:lineRule="auto"/>
        <w:jc w:val="both"/>
        <w:rPr>
          <w:rFonts w:ascii="Mangal" w:eastAsia="Roboto" w:hAnsi="Mangal" w:cs="Mangal"/>
          <w:sz w:val="20"/>
          <w:szCs w:val="20"/>
          <w:lang w:bidi="hi-IN"/>
        </w:rPr>
      </w:pPr>
      <w:r w:rsidRPr="002D2789">
        <w:rPr>
          <w:rFonts w:ascii="Mangal" w:eastAsia="Roboto" w:hAnsi="Mangal" w:cs="Mangal"/>
          <w:sz w:val="20"/>
          <w:szCs w:val="20"/>
          <w:cs/>
          <w:lang w:bidi="hi-IN"/>
        </w:rPr>
        <w:t>न्यायमूर्ति अरुण मिश्रा को भारतीय क्रिकेट कंट्रोल बोर्ड (</w:t>
      </w:r>
      <w:r w:rsidR="00A41CA1" w:rsidRPr="00A41CA1">
        <w:rPr>
          <w:rFonts w:ascii="Mangal" w:eastAsia="Roboto" w:hAnsi="Mangal" w:cs="Mangal"/>
          <w:sz w:val="20"/>
          <w:szCs w:val="20"/>
          <w:lang w:bidi="hi-IN"/>
        </w:rPr>
        <w:t>BCCI</w:t>
      </w:r>
      <w:r w:rsidRPr="002D2789">
        <w:rPr>
          <w:rFonts w:ascii="Mangal" w:eastAsia="Roboto" w:hAnsi="Mangal" w:cs="Mangal"/>
          <w:sz w:val="20"/>
          <w:szCs w:val="20"/>
          <w:cs/>
          <w:lang w:bidi="hi-IN"/>
        </w:rPr>
        <w:t xml:space="preserve">) के लोकपाल और </w:t>
      </w:r>
      <w:r w:rsidR="00A41CA1" w:rsidRPr="00A41CA1">
        <w:rPr>
          <w:rFonts w:ascii="Mangal" w:eastAsia="Roboto" w:hAnsi="Mangal" w:cs="Mangal"/>
          <w:sz w:val="20"/>
          <w:szCs w:val="20"/>
          <w:cs/>
          <w:lang w:bidi="hi-IN"/>
        </w:rPr>
        <w:t xml:space="preserve">आचार अधिकारी </w:t>
      </w:r>
      <w:r w:rsidRPr="002D2789">
        <w:rPr>
          <w:rFonts w:ascii="Mangal" w:eastAsia="Roboto" w:hAnsi="Mangal" w:cs="Mangal"/>
          <w:sz w:val="20"/>
          <w:szCs w:val="20"/>
          <w:cs/>
          <w:lang w:bidi="hi-IN"/>
        </w:rPr>
        <w:t xml:space="preserve">के रूप में नियुक्त किया गया है। जस्टिस अरुण मिश्रा को </w:t>
      </w:r>
      <w:r w:rsidRPr="002D2789">
        <w:rPr>
          <w:rFonts w:ascii="Mangal" w:eastAsia="Roboto" w:hAnsi="Mangal" w:cs="Mangal"/>
          <w:sz w:val="20"/>
          <w:szCs w:val="20"/>
        </w:rPr>
        <w:t xml:space="preserve">1989 </w:t>
      </w:r>
      <w:r w:rsidRPr="002D2789">
        <w:rPr>
          <w:rFonts w:ascii="Mangal" w:eastAsia="Roboto" w:hAnsi="Mangal" w:cs="Mangal"/>
          <w:sz w:val="20"/>
          <w:szCs w:val="20"/>
          <w:cs/>
          <w:lang w:bidi="hi-IN"/>
        </w:rPr>
        <w:t xml:space="preserve">और </w:t>
      </w:r>
      <w:r w:rsidRPr="002D2789">
        <w:rPr>
          <w:rFonts w:ascii="Mangal" w:eastAsia="Roboto" w:hAnsi="Mangal" w:cs="Mangal"/>
          <w:sz w:val="20"/>
          <w:szCs w:val="20"/>
        </w:rPr>
        <w:t xml:space="preserve">1995 </w:t>
      </w:r>
      <w:r w:rsidRPr="002D2789">
        <w:rPr>
          <w:rFonts w:ascii="Mangal" w:eastAsia="Roboto" w:hAnsi="Mangal" w:cs="Mangal"/>
          <w:sz w:val="20"/>
          <w:szCs w:val="20"/>
          <w:cs/>
          <w:lang w:bidi="hi-IN"/>
        </w:rPr>
        <w:t xml:space="preserve">में रिकॉर्ड मतों के साथ बार काउंसिल एमपी में चुना गया था। उन्हें </w:t>
      </w:r>
      <w:r w:rsidRPr="002D2789">
        <w:rPr>
          <w:rFonts w:ascii="Mangal" w:eastAsia="Roboto" w:hAnsi="Mangal" w:cs="Mangal"/>
          <w:sz w:val="20"/>
          <w:szCs w:val="20"/>
        </w:rPr>
        <w:t xml:space="preserve">1998-99 </w:t>
      </w:r>
      <w:r w:rsidRPr="002D2789">
        <w:rPr>
          <w:rFonts w:ascii="Mangal" w:eastAsia="Roboto" w:hAnsi="Mangal" w:cs="Mangal"/>
          <w:sz w:val="20"/>
          <w:szCs w:val="20"/>
          <w:cs/>
          <w:lang w:bidi="hi-IN"/>
        </w:rPr>
        <w:t xml:space="preserve">में बार काउंसिल ऑफ इंडिया के सबसे कम उम्र के अध्यक्ष के रूप में चुना गया था। उन्हें </w:t>
      </w:r>
      <w:r w:rsidRPr="002D2789">
        <w:rPr>
          <w:rFonts w:ascii="Mangal" w:eastAsia="Roboto" w:hAnsi="Mangal" w:cs="Mangal"/>
          <w:sz w:val="20"/>
          <w:szCs w:val="20"/>
        </w:rPr>
        <w:t xml:space="preserve">25 </w:t>
      </w:r>
      <w:r w:rsidRPr="002D2789">
        <w:rPr>
          <w:rFonts w:ascii="Mangal" w:eastAsia="Roboto" w:hAnsi="Mangal" w:cs="Mangal"/>
          <w:sz w:val="20"/>
          <w:szCs w:val="20"/>
          <w:cs/>
          <w:lang w:bidi="hi-IN"/>
        </w:rPr>
        <w:t>अक्टूबर</w:t>
      </w:r>
      <w:r w:rsidRPr="002D2789">
        <w:rPr>
          <w:rFonts w:ascii="Mangal" w:eastAsia="Roboto" w:hAnsi="Mangal" w:cs="Mangal"/>
          <w:sz w:val="20"/>
          <w:szCs w:val="20"/>
        </w:rPr>
        <w:t xml:space="preserve">, 1999 </w:t>
      </w:r>
      <w:r w:rsidRPr="002D2789">
        <w:rPr>
          <w:rFonts w:ascii="Mangal" w:eastAsia="Roboto" w:hAnsi="Mangal" w:cs="Mangal"/>
          <w:sz w:val="20"/>
          <w:szCs w:val="20"/>
          <w:cs/>
          <w:lang w:bidi="hi-IN"/>
        </w:rPr>
        <w:t xml:space="preserve">को मध्य प्रदेश उच्च न्यायालय का न्यायाधीश नियुक्त किया गया और </w:t>
      </w:r>
      <w:r w:rsidRPr="002D2789">
        <w:rPr>
          <w:rFonts w:ascii="Mangal" w:eastAsia="Roboto" w:hAnsi="Mangal" w:cs="Mangal"/>
          <w:sz w:val="20"/>
          <w:szCs w:val="20"/>
        </w:rPr>
        <w:t xml:space="preserve">26 </w:t>
      </w:r>
      <w:r w:rsidRPr="002D2789">
        <w:rPr>
          <w:rFonts w:ascii="Mangal" w:eastAsia="Roboto" w:hAnsi="Mangal" w:cs="Mangal"/>
          <w:sz w:val="20"/>
          <w:szCs w:val="20"/>
          <w:cs/>
          <w:lang w:bidi="hi-IN"/>
        </w:rPr>
        <w:t>नवंबर</w:t>
      </w:r>
      <w:r w:rsidRPr="002D2789">
        <w:rPr>
          <w:rFonts w:ascii="Mangal" w:eastAsia="Roboto" w:hAnsi="Mangal" w:cs="Mangal"/>
          <w:sz w:val="20"/>
          <w:szCs w:val="20"/>
        </w:rPr>
        <w:t xml:space="preserve">, 2010 </w:t>
      </w:r>
      <w:r w:rsidRPr="002D2789">
        <w:rPr>
          <w:rFonts w:ascii="Mangal" w:eastAsia="Roboto" w:hAnsi="Mangal" w:cs="Mangal"/>
          <w:sz w:val="20"/>
          <w:szCs w:val="20"/>
          <w:cs/>
          <w:lang w:bidi="hi-IN"/>
        </w:rPr>
        <w:t xml:space="preserve">को राजस्थान उच्च न्यायालय के मुख्य न्यायाधीश के रूप में नियुक्त किया गया। अरुण मिश्रा को </w:t>
      </w:r>
      <w:r w:rsidRPr="002D2789">
        <w:rPr>
          <w:rFonts w:ascii="Mangal" w:eastAsia="Roboto" w:hAnsi="Mangal" w:cs="Mangal"/>
          <w:sz w:val="20"/>
          <w:szCs w:val="20"/>
        </w:rPr>
        <w:t xml:space="preserve">14 </w:t>
      </w:r>
      <w:r w:rsidRPr="002D2789">
        <w:rPr>
          <w:rFonts w:ascii="Mangal" w:eastAsia="Roboto" w:hAnsi="Mangal" w:cs="Mangal"/>
          <w:sz w:val="20"/>
          <w:szCs w:val="20"/>
          <w:cs/>
          <w:lang w:bidi="hi-IN"/>
        </w:rPr>
        <w:t>दिसंबर</w:t>
      </w:r>
      <w:r w:rsidRPr="002D2789">
        <w:rPr>
          <w:rFonts w:ascii="Mangal" w:eastAsia="Roboto" w:hAnsi="Mangal" w:cs="Mangal"/>
          <w:sz w:val="20"/>
          <w:szCs w:val="20"/>
        </w:rPr>
        <w:t xml:space="preserve">, 2012 </w:t>
      </w:r>
      <w:r w:rsidRPr="002D2789">
        <w:rPr>
          <w:rFonts w:ascii="Mangal" w:eastAsia="Roboto" w:hAnsi="Mangal" w:cs="Mangal"/>
          <w:sz w:val="20"/>
          <w:szCs w:val="20"/>
          <w:cs/>
          <w:lang w:bidi="hi-IN"/>
        </w:rPr>
        <w:t>को कलकत्ता उच्च न्यायालय के मुख्य न्यायाधीश के रूप में भी नियुक्त किया गया था।</w:t>
      </w:r>
      <w:r w:rsidR="00A41CA1">
        <w:rPr>
          <w:rFonts w:ascii="Mangal" w:eastAsia="Roboto" w:hAnsi="Mangal" w:cs="Mangal"/>
          <w:sz w:val="20"/>
          <w:szCs w:val="20"/>
          <w:lang w:bidi="hi-IN"/>
        </w:rPr>
        <w:t xml:space="preserve"> </w:t>
      </w:r>
    </w:p>
    <w:p w14:paraId="4496BA6C"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2D2B8799"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19D1A729" w14:textId="77777777" w:rsidR="00DA3794" w:rsidRDefault="00DA3794" w:rsidP="002D2789">
      <w:pPr>
        <w:spacing w:before="100" w:beforeAutospacing="1" w:after="100" w:afterAutospacing="1" w:line="240" w:lineRule="auto"/>
        <w:jc w:val="both"/>
        <w:rPr>
          <w:rFonts w:cs="Arial"/>
          <w:b/>
          <w:color w:val="FFFFFF" w:themeColor="background1"/>
          <w:sz w:val="36"/>
          <w:szCs w:val="18"/>
          <w:lang w:eastAsia="en-IN"/>
        </w:rPr>
      </w:pPr>
    </w:p>
    <w:p w14:paraId="5FA1C30F" w14:textId="1C8FE53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3 : </w:t>
      </w:r>
      <w:r w:rsidR="002D2789" w:rsidRPr="002D2789">
        <w:rPr>
          <w:rFonts w:ascii="Mangal" w:hAnsi="Mangal" w:cs="Mangal"/>
          <w:bCs/>
          <w:color w:val="FFFFFF" w:themeColor="background1"/>
          <w:sz w:val="36"/>
          <w:szCs w:val="36"/>
          <w:cs/>
          <w:lang w:eastAsia="en-IN" w:bidi="hi-IN"/>
        </w:rPr>
        <w:t>बैंकिंग</w:t>
      </w:r>
    </w:p>
    <w:p w14:paraId="5BC50258" w14:textId="3172DDFE"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1EBB36DC" wp14:editId="51928D4E">
            <wp:extent cx="6858000" cy="4572000"/>
            <wp:effectExtent l="0" t="0" r="0" b="0"/>
            <wp:docPr id="1254901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01567" name="Picture 125490156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7E3A390E"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b/>
          <w:bCs/>
          <w:color w:val="000000" w:themeColor="text1"/>
          <w:sz w:val="28"/>
          <w:szCs w:val="28"/>
          <w:lang w:eastAsia="en-IN" w:bidi="hi-IN"/>
        </w:rPr>
        <w:t xml:space="preserve">RBI </w:t>
      </w:r>
      <w:r w:rsidRPr="002D2789">
        <w:rPr>
          <w:rFonts w:asciiTheme="minorBidi" w:hAnsiTheme="minorBidi" w:cs="Mangal"/>
          <w:b/>
          <w:bCs/>
          <w:color w:val="000000" w:themeColor="text1"/>
          <w:sz w:val="28"/>
          <w:szCs w:val="28"/>
          <w:cs/>
          <w:lang w:eastAsia="en-IN" w:bidi="hi-IN"/>
        </w:rPr>
        <w:t xml:space="preserve">ने विदेशी बैंकों को </w:t>
      </w:r>
      <w:r w:rsidR="00A41CA1" w:rsidRPr="00A41CA1">
        <w:rPr>
          <w:rFonts w:asciiTheme="minorBidi" w:hAnsiTheme="minorBidi" w:cs="Mangal"/>
          <w:b/>
          <w:bCs/>
          <w:color w:val="000000" w:themeColor="text1"/>
          <w:sz w:val="28"/>
          <w:szCs w:val="28"/>
          <w:cs/>
          <w:lang w:eastAsia="en-IN" w:bidi="hi-IN"/>
        </w:rPr>
        <w:t xml:space="preserve">रुपया </w:t>
      </w:r>
      <w:r w:rsidRPr="002D2789">
        <w:rPr>
          <w:rFonts w:asciiTheme="minorBidi" w:hAnsiTheme="minorBidi" w:cs="Mangal"/>
          <w:b/>
          <w:bCs/>
          <w:color w:val="000000" w:themeColor="text1"/>
          <w:sz w:val="28"/>
          <w:szCs w:val="28"/>
          <w:cs/>
          <w:lang w:eastAsia="en-IN" w:bidi="hi-IN"/>
        </w:rPr>
        <w:t>खाते खोलने की अनुमति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A41CA1">
        <w:rPr>
          <w:rFonts w:ascii="Mangal" w:hAnsi="Mangal" w:cs="Mangal"/>
          <w:b/>
          <w:sz w:val="28"/>
          <w:szCs w:val="28"/>
          <w:lang w:eastAsia="en-IN" w:bidi="hi-IN"/>
        </w:rPr>
        <w:t xml:space="preserve"> </w:t>
      </w:r>
    </w:p>
    <w:p w14:paraId="525B88A0" w14:textId="7C28811A" w:rsidR="0024746D" w:rsidRDefault="002D2789" w:rsidP="00292577">
      <w:pPr>
        <w:spacing w:before="100" w:beforeAutospacing="1" w:after="100" w:afterAutospacing="1" w:line="240" w:lineRule="auto"/>
        <w:jc w:val="both"/>
        <w:rPr>
          <w:rFonts w:ascii="Mangal" w:hAnsi="Mangal" w:cs="Mangal"/>
          <w:sz w:val="20"/>
          <w:szCs w:val="20"/>
          <w:lang w:bidi="hi-IN"/>
        </w:rPr>
      </w:pPr>
      <w:r w:rsidRPr="002D2789">
        <w:rPr>
          <w:rFonts w:ascii="Mangal" w:hAnsi="Mangal" w:cs="Mangal"/>
          <w:sz w:val="20"/>
          <w:szCs w:val="20"/>
          <w:cs/>
          <w:lang w:bidi="hi-IN"/>
        </w:rPr>
        <w:t>भारतीय रिजर्व बैंक (</w:t>
      </w:r>
      <w:r w:rsidRPr="002D2789">
        <w:rPr>
          <w:rFonts w:ascii="Mangal" w:hAnsi="Mangal" w:cs="Mangal"/>
          <w:sz w:val="20"/>
          <w:szCs w:val="20"/>
        </w:rPr>
        <w:t xml:space="preserve">RBI) </w:t>
      </w:r>
      <w:r w:rsidRPr="002D2789">
        <w:rPr>
          <w:rFonts w:ascii="Mangal" w:hAnsi="Mangal" w:cs="Mangal"/>
          <w:sz w:val="20"/>
          <w:szCs w:val="20"/>
          <w:cs/>
          <w:lang w:bidi="hi-IN"/>
        </w:rPr>
        <w:t>ने रुपये के अंतर्राष्ट्रीयकरण की दिशा में नवीनतम कदम में बैंकों की विदेशी शाखाओं को भारत के बाहर रहने वाले लोगों के लिए रुपया खाता खोलने की अनुमति दी है। रिजर्व बैंक की वेबसाइट पर जारी अधिसूचना में कहा गया है कि भारत से बाहर रहने वाले लोग देश से बाहर रहने वाले अन्य व्यक्तियों के साथ लेन-देन कर सकेंगे और वे प्रत्यावर्तनीय रुपया खातों जैसे विशेष प्रवासी रुपया खाता और विशेष रुपया वोस्ट्रो खाता (</w:t>
      </w:r>
      <w:r w:rsidR="00A41CA1" w:rsidRPr="00A41CA1">
        <w:rPr>
          <w:rFonts w:ascii="Mangal" w:hAnsi="Mangal" w:cs="Mangal"/>
          <w:sz w:val="20"/>
          <w:szCs w:val="20"/>
          <w:lang w:bidi="hi-IN"/>
        </w:rPr>
        <w:t>SRVA</w:t>
      </w:r>
      <w:r w:rsidRPr="002D2789">
        <w:rPr>
          <w:rFonts w:ascii="Mangal" w:hAnsi="Mangal" w:cs="Mangal"/>
          <w:sz w:val="20"/>
          <w:szCs w:val="20"/>
          <w:cs/>
          <w:lang w:bidi="hi-IN"/>
        </w:rPr>
        <w:t xml:space="preserve">) में शेष राशि का इस्तेमाल कर सकेंगे। </w:t>
      </w:r>
      <w:r w:rsidR="00A41CA1" w:rsidRPr="00A41CA1">
        <w:rPr>
          <w:rFonts w:ascii="Mangal" w:hAnsi="Mangal" w:cs="Mangal"/>
          <w:sz w:val="20"/>
          <w:szCs w:val="20"/>
          <w:lang w:bidi="hi-IN"/>
        </w:rPr>
        <w:t xml:space="preserve">SRVA </w:t>
      </w:r>
      <w:r w:rsidRPr="002D2789">
        <w:rPr>
          <w:rFonts w:ascii="Mangal" w:hAnsi="Mangal" w:cs="Mangal"/>
          <w:sz w:val="20"/>
          <w:szCs w:val="20"/>
          <w:cs/>
          <w:lang w:bidi="hi-IN"/>
        </w:rPr>
        <w:t xml:space="preserve">को जुलाई </w:t>
      </w:r>
      <w:r w:rsidRPr="002D2789">
        <w:rPr>
          <w:rFonts w:ascii="Mangal" w:hAnsi="Mangal" w:cs="Mangal"/>
          <w:sz w:val="20"/>
          <w:szCs w:val="20"/>
        </w:rPr>
        <w:t xml:space="preserve">2022 </w:t>
      </w:r>
      <w:r w:rsidRPr="002D2789">
        <w:rPr>
          <w:rFonts w:ascii="Mangal" w:hAnsi="Mangal" w:cs="Mangal"/>
          <w:sz w:val="20"/>
          <w:szCs w:val="20"/>
          <w:cs/>
          <w:lang w:bidi="hi-IN"/>
        </w:rPr>
        <w:t>में पेश किया गया था और तब से कई विदेशी बैंकों ने भारत में बैंकों के साथ ऐसे खाते खोले हैं।</w:t>
      </w:r>
    </w:p>
    <w:p w14:paraId="6332AD75"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5C28F77A"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7ADE9DF0" w14:textId="77777777" w:rsidR="00DA3794" w:rsidRPr="006B3633" w:rsidRDefault="00DA3794" w:rsidP="00292577">
      <w:pPr>
        <w:spacing w:before="100" w:beforeAutospacing="1" w:after="100" w:afterAutospacing="1" w:line="240" w:lineRule="auto"/>
        <w:jc w:val="both"/>
        <w:rPr>
          <w:rFonts w:ascii="Mangal" w:hAnsi="Mangal" w:cs="Mangal"/>
          <w:sz w:val="20"/>
          <w:szCs w:val="20"/>
        </w:rPr>
      </w:pPr>
    </w:p>
    <w:p w14:paraId="1C953DEA" w14:textId="579CBD3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4 : </w:t>
      </w:r>
      <w:r w:rsidR="002D2789" w:rsidRPr="002D2789">
        <w:rPr>
          <w:rFonts w:ascii="Mangal" w:hAnsi="Mangal" w:cs="Mangal"/>
          <w:bCs/>
          <w:color w:val="FFFFFF" w:themeColor="background1"/>
          <w:sz w:val="36"/>
          <w:szCs w:val="36"/>
          <w:cs/>
          <w:lang w:eastAsia="en-IN" w:bidi="hi-IN"/>
        </w:rPr>
        <w:t>पुस्तकें</w:t>
      </w:r>
    </w:p>
    <w:p w14:paraId="2475010B" w14:textId="08E2A42E"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79C11DCC" wp14:editId="53D23159">
            <wp:extent cx="6858000" cy="4572000"/>
            <wp:effectExtent l="0" t="0" r="0" b="0"/>
            <wp:docPr id="754091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1139" name="Picture 754091139"/>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9B16370"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 xml:space="preserve">किरण बेदी की किताब </w:t>
      </w:r>
      <w:r w:rsidRPr="002D2789">
        <w:rPr>
          <w:rFonts w:asciiTheme="minorBidi" w:hAnsiTheme="minorBidi"/>
          <w:b/>
          <w:bCs/>
          <w:color w:val="000000" w:themeColor="text1"/>
          <w:sz w:val="28"/>
          <w:szCs w:val="28"/>
          <w:lang w:eastAsia="en-IN"/>
        </w:rPr>
        <w:t>'</w:t>
      </w:r>
      <w:r w:rsidRPr="002D2789">
        <w:rPr>
          <w:rFonts w:asciiTheme="minorBidi" w:hAnsiTheme="minorBidi" w:cs="Mangal"/>
          <w:b/>
          <w:bCs/>
          <w:color w:val="000000" w:themeColor="text1"/>
          <w:sz w:val="28"/>
          <w:szCs w:val="28"/>
          <w:cs/>
          <w:lang w:eastAsia="en-IN" w:bidi="hi-IN"/>
        </w:rPr>
        <w:t>फियरलेस गवर्नेंस</w:t>
      </w:r>
      <w:r w:rsidRPr="002D2789">
        <w:rPr>
          <w:rFonts w:asciiTheme="minorBidi" w:hAnsiTheme="minorBidi"/>
          <w:b/>
          <w:bCs/>
          <w:color w:val="000000" w:themeColor="text1"/>
          <w:sz w:val="28"/>
          <w:szCs w:val="28"/>
          <w:lang w:eastAsia="en-IN"/>
        </w:rPr>
        <w:t xml:space="preserve">' </w:t>
      </w:r>
      <w:r w:rsidRPr="002D2789">
        <w:rPr>
          <w:rFonts w:asciiTheme="minorBidi" w:hAnsiTheme="minorBidi" w:cs="Mangal"/>
          <w:b/>
          <w:bCs/>
          <w:color w:val="000000" w:themeColor="text1"/>
          <w:sz w:val="28"/>
          <w:szCs w:val="28"/>
          <w:cs/>
          <w:lang w:eastAsia="en-IN" w:bidi="hi-IN"/>
        </w:rPr>
        <w:t>पंजाबी में हुई रिलीज</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6980A32" w14:textId="77777777" w:rsidR="00DA3794" w:rsidRDefault="002D2789" w:rsidP="002D2789">
      <w:pPr>
        <w:spacing w:before="100" w:beforeAutospacing="1" w:after="100" w:afterAutospacing="1" w:line="240" w:lineRule="auto"/>
        <w:jc w:val="both"/>
        <w:rPr>
          <w:rFonts w:ascii="Mangal" w:eastAsia="Roboto" w:hAnsi="Mangal" w:cs="Mangal"/>
          <w:sz w:val="20"/>
          <w:szCs w:val="20"/>
          <w:lang w:bidi="hi-IN"/>
        </w:rPr>
      </w:pPr>
      <w:r w:rsidRPr="002D2789">
        <w:rPr>
          <w:rFonts w:ascii="Mangal" w:eastAsia="Roboto" w:hAnsi="Mangal" w:cs="Mangal"/>
          <w:sz w:val="20"/>
          <w:szCs w:val="20"/>
          <w:cs/>
          <w:lang w:bidi="hi-IN"/>
        </w:rPr>
        <w:t xml:space="preserve">पुडुचेरी की पूर्व उपराज्यपाल किरण बेदी ने अमृतसर में अपने पूर्व संस्थान सरूप रानी गवर्नमेंट कॉलेज में अपनी पुस्तक </w:t>
      </w:r>
      <w:r w:rsidRPr="002D2789">
        <w:rPr>
          <w:rFonts w:ascii="Mangal" w:eastAsia="Roboto" w:hAnsi="Mangal" w:cs="Mangal"/>
          <w:sz w:val="20"/>
          <w:szCs w:val="20"/>
        </w:rPr>
        <w:t>'</w:t>
      </w:r>
      <w:r w:rsidRPr="002D2789">
        <w:rPr>
          <w:rFonts w:ascii="Mangal" w:eastAsia="Roboto" w:hAnsi="Mangal" w:cs="Mangal"/>
          <w:sz w:val="20"/>
          <w:szCs w:val="20"/>
          <w:cs/>
          <w:lang w:bidi="hi-IN"/>
        </w:rPr>
        <w:t>फियरलेस गवर्नेंस</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 xml:space="preserve">के पंजाबी संस्करण का विमोचन किया है। पंजाबी में </w:t>
      </w:r>
      <w:r w:rsidRPr="002D2789">
        <w:rPr>
          <w:rFonts w:ascii="Mangal" w:eastAsia="Roboto" w:hAnsi="Mangal" w:cs="Mangal"/>
          <w:sz w:val="20"/>
          <w:szCs w:val="20"/>
        </w:rPr>
        <w:t>'</w:t>
      </w:r>
      <w:r w:rsidRPr="002D2789">
        <w:rPr>
          <w:rFonts w:ascii="Mangal" w:eastAsia="Roboto" w:hAnsi="Mangal" w:cs="Mangal"/>
          <w:sz w:val="20"/>
          <w:szCs w:val="20"/>
          <w:cs/>
          <w:lang w:bidi="hi-IN"/>
        </w:rPr>
        <w:t>निडर प्रशासन</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शीर्षक वाली यह पुस्तक उपराज्यपाल के रूप में बेदी की लगभग पांच साल की सेवा की जमीनी वास्तविकताओं और भारतीय पुलिस सेवा (</w:t>
      </w:r>
      <w:r w:rsidR="00A41CA1">
        <w:rPr>
          <w:rFonts w:ascii="Mangal" w:eastAsia="Roboto" w:hAnsi="Mangal" w:cs="Mangal"/>
          <w:sz w:val="20"/>
          <w:szCs w:val="20"/>
          <w:lang w:bidi="hi-IN"/>
        </w:rPr>
        <w:t>IPS</w:t>
      </w:r>
      <w:r w:rsidRPr="002D2789">
        <w:rPr>
          <w:rFonts w:ascii="Mangal" w:eastAsia="Roboto" w:hAnsi="Mangal" w:cs="Mangal"/>
          <w:sz w:val="20"/>
          <w:szCs w:val="20"/>
          <w:cs/>
          <w:lang w:bidi="hi-IN"/>
        </w:rPr>
        <w:t xml:space="preserve">) में उनके </w:t>
      </w:r>
      <w:r w:rsidRPr="002D2789">
        <w:rPr>
          <w:rFonts w:ascii="Mangal" w:eastAsia="Roboto" w:hAnsi="Mangal" w:cs="Mangal"/>
          <w:sz w:val="20"/>
          <w:szCs w:val="20"/>
        </w:rPr>
        <w:t xml:space="preserve">40 </w:t>
      </w:r>
      <w:r w:rsidRPr="002D2789">
        <w:rPr>
          <w:rFonts w:ascii="Mangal" w:eastAsia="Roboto" w:hAnsi="Mangal" w:cs="Mangal"/>
          <w:sz w:val="20"/>
          <w:szCs w:val="20"/>
          <w:cs/>
          <w:lang w:bidi="hi-IN"/>
        </w:rPr>
        <w:t xml:space="preserve">वर्षों के अनुभव पर आधारित है। भारत की पहली महिला </w:t>
      </w:r>
      <w:r w:rsidR="00A41CA1" w:rsidRPr="00A41CA1">
        <w:rPr>
          <w:rFonts w:ascii="Mangal" w:eastAsia="Roboto" w:hAnsi="Mangal" w:cs="Mangal"/>
          <w:sz w:val="20"/>
          <w:szCs w:val="20"/>
          <w:lang w:bidi="hi-IN"/>
        </w:rPr>
        <w:t xml:space="preserve">IPS </w:t>
      </w:r>
      <w:r w:rsidRPr="002D2789">
        <w:rPr>
          <w:rFonts w:ascii="Mangal" w:eastAsia="Roboto" w:hAnsi="Mangal" w:cs="Mangal"/>
          <w:sz w:val="20"/>
          <w:szCs w:val="20"/>
          <w:cs/>
          <w:lang w:bidi="hi-IN"/>
        </w:rPr>
        <w:t>बेदी के साथ वरिष्ठ पत्रकार अरविंद छाबड़ा भी थे</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जिन्होंने पंजाबी में पुस्तक का अनुवाद किया और सेवानिवृत्त प्रिंसिपल उर्मिल खैरा</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 xml:space="preserve">जो पुस्तक विमोचन कार्यक्रम में स्नातक के वर्षों के दौरान उनके गुरुओं में से एक </w:t>
      </w:r>
      <w:r w:rsidR="00A41CA1">
        <w:rPr>
          <w:rFonts w:ascii="Mangal" w:eastAsia="Roboto" w:hAnsi="Mangal" w:cs="Mangal" w:hint="cs"/>
          <w:sz w:val="20"/>
          <w:szCs w:val="20"/>
          <w:cs/>
          <w:lang w:bidi="hi-IN"/>
        </w:rPr>
        <w:t>थीं</w:t>
      </w:r>
      <w:r w:rsidRPr="002D2789">
        <w:rPr>
          <w:rFonts w:ascii="Mangal" w:eastAsia="Roboto" w:hAnsi="Mangal" w:cs="Mangal"/>
          <w:sz w:val="20"/>
          <w:szCs w:val="20"/>
          <w:cs/>
          <w:lang w:bidi="hi-IN"/>
        </w:rPr>
        <w:t>।</w:t>
      </w:r>
    </w:p>
    <w:p w14:paraId="08F52D88"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7C408723"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3ED2A83E" w14:textId="40E0699D" w:rsidR="0024746D" w:rsidRDefault="00A41CA1" w:rsidP="002D2789">
      <w:pPr>
        <w:spacing w:before="100" w:beforeAutospacing="1" w:after="100" w:afterAutospacing="1" w:line="240" w:lineRule="auto"/>
        <w:jc w:val="both"/>
        <w:rPr>
          <w:rFonts w:cs="Arial"/>
          <w:b/>
          <w:color w:val="FFFFFF" w:themeColor="background1"/>
          <w:sz w:val="36"/>
          <w:szCs w:val="18"/>
          <w:lang w:eastAsia="en-IN"/>
        </w:rPr>
      </w:pPr>
      <w:r>
        <w:rPr>
          <w:rFonts w:ascii="Mangal" w:eastAsia="Roboto" w:hAnsi="Mangal" w:cs="Mangal"/>
          <w:sz w:val="20"/>
          <w:szCs w:val="20"/>
          <w:lang w:bidi="hi-IN"/>
        </w:rPr>
        <w:t xml:space="preserve"> </w:t>
      </w:r>
    </w:p>
    <w:p w14:paraId="328D1762" w14:textId="5114DDB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5 : </w:t>
      </w:r>
      <w:r w:rsidR="002D2789" w:rsidRPr="002D2789">
        <w:rPr>
          <w:rFonts w:ascii="Mangal" w:hAnsi="Mangal" w:cs="Mangal"/>
          <w:bCs/>
          <w:color w:val="FFFFFF" w:themeColor="background1"/>
          <w:sz w:val="36"/>
          <w:szCs w:val="36"/>
          <w:cs/>
          <w:lang w:eastAsia="en-IN" w:bidi="hi-IN"/>
        </w:rPr>
        <w:t>अर्थव्यवस्था</w:t>
      </w:r>
    </w:p>
    <w:p w14:paraId="69C6E1AA" w14:textId="65E35C06"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5E4E3349" wp14:editId="04216385">
            <wp:extent cx="6858000" cy="4572000"/>
            <wp:effectExtent l="0" t="0" r="0" b="0"/>
            <wp:docPr id="779851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51682" name="Picture 779851682"/>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26FD6B26"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 xml:space="preserve">भारत ने राष्ट्रीय इस्पात निगम लिमिटेड के लिए </w:t>
      </w:r>
      <w:r w:rsidRPr="002D2789">
        <w:rPr>
          <w:rFonts w:asciiTheme="minorBidi" w:hAnsiTheme="minorBidi"/>
          <w:b/>
          <w:bCs/>
          <w:color w:val="000000" w:themeColor="text1"/>
          <w:sz w:val="28"/>
          <w:szCs w:val="28"/>
          <w:lang w:eastAsia="en-IN"/>
        </w:rPr>
        <w:t>₹</w:t>
      </w:r>
      <w:r w:rsidRPr="002D2789">
        <w:rPr>
          <w:rFonts w:asciiTheme="minorBidi" w:hAnsiTheme="minorBidi" w:cs="Mangal"/>
          <w:b/>
          <w:bCs/>
          <w:color w:val="000000" w:themeColor="text1"/>
          <w:sz w:val="28"/>
          <w:szCs w:val="28"/>
          <w:cs/>
          <w:lang w:eastAsia="en-IN" w:bidi="hi-IN"/>
        </w:rPr>
        <w:t>11</w:t>
      </w:r>
      <w:r w:rsidRPr="002D2789">
        <w:rPr>
          <w:rFonts w:asciiTheme="minorBidi" w:hAnsiTheme="minorBidi"/>
          <w:b/>
          <w:bCs/>
          <w:color w:val="000000" w:themeColor="text1"/>
          <w:sz w:val="28"/>
          <w:szCs w:val="28"/>
          <w:lang w:eastAsia="en-IN"/>
        </w:rPr>
        <w:t>,</w:t>
      </w:r>
      <w:r w:rsidRPr="002D2789">
        <w:rPr>
          <w:rFonts w:asciiTheme="minorBidi" w:hAnsiTheme="minorBidi" w:cs="Mangal"/>
          <w:b/>
          <w:bCs/>
          <w:color w:val="000000" w:themeColor="text1"/>
          <w:sz w:val="28"/>
          <w:szCs w:val="28"/>
          <w:cs/>
          <w:lang w:eastAsia="en-IN" w:bidi="hi-IN"/>
        </w:rPr>
        <w:t>440 करोड़ के पुनरुद्धार पैकेज को मंजूरी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6A4451AA" w:rsidR="0024746D" w:rsidRDefault="002D2789" w:rsidP="00292577">
      <w:pPr>
        <w:spacing w:before="100" w:beforeAutospacing="1" w:after="100" w:afterAutospacing="1" w:line="240" w:lineRule="auto"/>
        <w:jc w:val="both"/>
        <w:rPr>
          <w:rFonts w:ascii="Mangal" w:hAnsi="Mangal" w:cs="Mangal"/>
          <w:sz w:val="20"/>
          <w:szCs w:val="20"/>
          <w:lang w:bidi="hi-IN"/>
        </w:rPr>
      </w:pPr>
      <w:r w:rsidRPr="002D2789">
        <w:rPr>
          <w:rFonts w:ascii="Mangal" w:hAnsi="Mangal" w:cs="Mangal"/>
          <w:sz w:val="20"/>
          <w:szCs w:val="20"/>
          <w:cs/>
          <w:lang w:bidi="hi-IN"/>
        </w:rPr>
        <w:t>केंद्रीय मंत्रिमंडल ने विशाखापत्तनम इस्पात संयंत्र का संचालन करने वाली राज्य के स्वामित्व वाली कंपनी राष्ट्रीय इस्पात निगम लिमिटेड (</w:t>
      </w:r>
      <w:r w:rsidR="00A41CA1" w:rsidRPr="00A41CA1">
        <w:rPr>
          <w:rFonts w:ascii="Mangal" w:hAnsi="Mangal" w:cs="Mangal"/>
          <w:sz w:val="20"/>
          <w:szCs w:val="20"/>
          <w:lang w:bidi="hi-IN"/>
        </w:rPr>
        <w:t>RINL</w:t>
      </w:r>
      <w:r w:rsidRPr="002D2789">
        <w:rPr>
          <w:rFonts w:ascii="Mangal" w:hAnsi="Mangal" w:cs="Mangal"/>
          <w:sz w:val="20"/>
          <w:szCs w:val="20"/>
          <w:cs/>
          <w:lang w:bidi="hi-IN"/>
        </w:rPr>
        <w:t xml:space="preserve">) के लिए </w:t>
      </w:r>
      <w:r w:rsidRPr="002D2789">
        <w:rPr>
          <w:rFonts w:ascii="Mangal" w:hAnsi="Mangal" w:cs="Mangal"/>
          <w:sz w:val="20"/>
          <w:szCs w:val="20"/>
        </w:rPr>
        <w:t xml:space="preserve">11,440 </w:t>
      </w:r>
      <w:r w:rsidRPr="002D2789">
        <w:rPr>
          <w:rFonts w:ascii="Mangal" w:hAnsi="Mangal" w:cs="Mangal"/>
          <w:sz w:val="20"/>
          <w:szCs w:val="20"/>
          <w:cs/>
          <w:lang w:bidi="hi-IN"/>
        </w:rPr>
        <w:t>करोड़ रुपये की पुनरुद्धार योजना को मंजूरी दे दी है। प्रधानमंत्री नरेंद्र मोदी की अध्यक्षता में हुई मंत्रिमंडल की बैठक के बाद यह घोषणा की गई। केंद्रीय मंत्री अश्विनी वैष्णव ने योजना का विस्तृत विवरण दिया</w:t>
      </w:r>
      <w:r w:rsidRPr="002D2789">
        <w:rPr>
          <w:rFonts w:ascii="Mangal" w:hAnsi="Mangal" w:cs="Mangal"/>
          <w:sz w:val="20"/>
          <w:szCs w:val="20"/>
        </w:rPr>
        <w:t xml:space="preserve">, </w:t>
      </w:r>
      <w:r w:rsidRPr="002D2789">
        <w:rPr>
          <w:rFonts w:ascii="Mangal" w:hAnsi="Mangal" w:cs="Mangal"/>
          <w:sz w:val="20"/>
          <w:szCs w:val="20"/>
          <w:cs/>
          <w:lang w:bidi="hi-IN"/>
        </w:rPr>
        <w:t xml:space="preserve">जिसमें </w:t>
      </w:r>
      <w:r w:rsidRPr="002D2789">
        <w:rPr>
          <w:rFonts w:ascii="Mangal" w:hAnsi="Mangal" w:cs="Mangal"/>
          <w:sz w:val="20"/>
          <w:szCs w:val="20"/>
        </w:rPr>
        <w:t xml:space="preserve">10,300 </w:t>
      </w:r>
      <w:r w:rsidRPr="002D2789">
        <w:rPr>
          <w:rFonts w:ascii="Mangal" w:hAnsi="Mangal" w:cs="Mangal"/>
          <w:sz w:val="20"/>
          <w:szCs w:val="20"/>
          <w:cs/>
          <w:lang w:bidi="hi-IN"/>
        </w:rPr>
        <w:t xml:space="preserve">करोड़ रुपये का इक्विटी निवेश और कार्यशील पूंजी ऋण में </w:t>
      </w:r>
      <w:r w:rsidRPr="002D2789">
        <w:rPr>
          <w:rFonts w:ascii="Mangal" w:hAnsi="Mangal" w:cs="Mangal"/>
          <w:sz w:val="20"/>
          <w:szCs w:val="20"/>
        </w:rPr>
        <w:t xml:space="preserve">1,140 </w:t>
      </w:r>
      <w:r w:rsidRPr="002D2789">
        <w:rPr>
          <w:rFonts w:ascii="Mangal" w:hAnsi="Mangal" w:cs="Mangal"/>
          <w:sz w:val="20"/>
          <w:szCs w:val="20"/>
          <w:cs/>
          <w:lang w:bidi="hi-IN"/>
        </w:rPr>
        <w:t>करोड़ रुपये का पसंदीदा शेयर पूंजी में रूपांतरण शामिल है। आंध्र प्रदेश के उप मुख्यमंत्री पवन कल्याण ने प्रधानमंत्री का आभार व्यक्त किया और संयंत्र की स्थापना में शामिल लोगों के योगदान को स्वीकार किया।</w:t>
      </w:r>
      <w:r w:rsidR="00A41CA1">
        <w:rPr>
          <w:rFonts w:ascii="Mangal" w:hAnsi="Mangal" w:cs="Mangal" w:hint="cs"/>
          <w:sz w:val="20"/>
          <w:szCs w:val="20"/>
          <w:cs/>
          <w:lang w:bidi="hi-IN"/>
        </w:rPr>
        <w:t xml:space="preserve"> </w:t>
      </w:r>
    </w:p>
    <w:p w14:paraId="0E5730C8"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3FC2B8BD" w14:textId="77777777" w:rsidR="00DA3794" w:rsidRPr="006B3633" w:rsidRDefault="00DA3794" w:rsidP="00292577">
      <w:pPr>
        <w:spacing w:before="100" w:beforeAutospacing="1" w:after="100" w:afterAutospacing="1" w:line="240" w:lineRule="auto"/>
        <w:jc w:val="both"/>
        <w:rPr>
          <w:rFonts w:ascii="Mangal" w:hAnsi="Mangal" w:cs="Mangal"/>
          <w:sz w:val="20"/>
          <w:szCs w:val="20"/>
        </w:rPr>
      </w:pPr>
    </w:p>
    <w:p w14:paraId="64A3624E" w14:textId="0CF51A0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6 : </w:t>
      </w:r>
      <w:r w:rsidR="002D2789" w:rsidRPr="002D2789">
        <w:rPr>
          <w:rFonts w:ascii="Mangal" w:hAnsi="Mangal" w:cs="Mangal"/>
          <w:bCs/>
          <w:color w:val="FFFFFF" w:themeColor="background1"/>
          <w:sz w:val="36"/>
          <w:szCs w:val="36"/>
          <w:cs/>
          <w:lang w:eastAsia="en-IN" w:bidi="hi-IN"/>
        </w:rPr>
        <w:t>अंतर्राष्ट्रीय</w:t>
      </w:r>
    </w:p>
    <w:p w14:paraId="6AFF255F" w14:textId="0FC08F58"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6947D41F" wp14:editId="35D5C58B">
            <wp:extent cx="6858000" cy="4572000"/>
            <wp:effectExtent l="0" t="0" r="0" b="0"/>
            <wp:docPr id="1842522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22218" name="Picture 1842522218"/>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1927E1CE"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चीन ने पाकिस्तान के सैटेलाइट को अंतरिक्ष में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A3FA5">
        <w:rPr>
          <w:rFonts w:ascii="Mangal" w:hAnsi="Mangal" w:cs="Mangal" w:hint="cs"/>
          <w:b/>
          <w:sz w:val="28"/>
          <w:szCs w:val="28"/>
          <w:cs/>
          <w:lang w:eastAsia="en-IN" w:bidi="hi-IN"/>
        </w:rPr>
        <w:t xml:space="preserve"> </w:t>
      </w:r>
    </w:p>
    <w:p w14:paraId="3CE93C46" w14:textId="77ABE973" w:rsidR="0024746D" w:rsidRDefault="002D2789" w:rsidP="002D2789">
      <w:pPr>
        <w:spacing w:before="100" w:beforeAutospacing="1" w:after="100" w:afterAutospacing="1" w:line="240" w:lineRule="auto"/>
        <w:jc w:val="both"/>
        <w:rPr>
          <w:rFonts w:ascii="Mangal" w:eastAsia="Roboto" w:hAnsi="Mangal" w:cs="Mangal"/>
          <w:sz w:val="20"/>
          <w:szCs w:val="20"/>
          <w:lang w:bidi="hi-IN"/>
        </w:rPr>
      </w:pPr>
      <w:r w:rsidRPr="002D2789">
        <w:rPr>
          <w:rFonts w:ascii="Mangal" w:eastAsia="Roboto" w:hAnsi="Mangal" w:cs="Mangal"/>
          <w:sz w:val="20"/>
          <w:szCs w:val="20"/>
          <w:cs/>
          <w:lang w:bidi="hi-IN"/>
        </w:rPr>
        <w:t xml:space="preserve">चीन ने जिउक्वान सैटेलाइट लॉन्च सेंटर से एक पाकिस्तानी उपग्रह को अंतरिक्ष में सफलतापूर्वक लॉन्च किया। सरकारी समाचार एजेंसी शिन्हुआ की खबर के अनुसार उपग्रह का नाम </w:t>
      </w:r>
      <w:r w:rsidR="00FA3FA5" w:rsidRPr="00FA3FA5">
        <w:rPr>
          <w:rFonts w:ascii="Mangal" w:eastAsia="Roboto" w:hAnsi="Mangal" w:cs="Mangal"/>
          <w:sz w:val="20"/>
          <w:szCs w:val="20"/>
          <w:lang w:bidi="hi-IN"/>
        </w:rPr>
        <w:t>PRSC-EO</w:t>
      </w:r>
      <w:r w:rsidR="00FA3FA5" w:rsidRPr="00FA3FA5">
        <w:rPr>
          <w:rFonts w:ascii="Mangal" w:eastAsia="Roboto" w:hAnsi="Mangal" w:cs="Mangal"/>
          <w:sz w:val="20"/>
          <w:szCs w:val="20"/>
          <w:cs/>
          <w:lang w:bidi="hi-IN"/>
        </w:rPr>
        <w:t>1</w:t>
      </w:r>
      <w:r w:rsidR="00FA3FA5">
        <w:rPr>
          <w:rFonts w:ascii="Mangal" w:eastAsia="Roboto" w:hAnsi="Mangal" w:cs="Mangal" w:hint="cs"/>
          <w:sz w:val="20"/>
          <w:szCs w:val="20"/>
          <w:cs/>
          <w:lang w:bidi="hi-IN"/>
        </w:rPr>
        <w:t xml:space="preserve"> </w:t>
      </w:r>
      <w:r w:rsidRPr="002D2789">
        <w:rPr>
          <w:rFonts w:ascii="Mangal" w:eastAsia="Roboto" w:hAnsi="Mangal" w:cs="Mangal"/>
          <w:sz w:val="20"/>
          <w:szCs w:val="20"/>
          <w:cs/>
          <w:lang w:bidi="hi-IN"/>
        </w:rPr>
        <w:t>है और इसे लॉन्ग मार्च-</w:t>
      </w:r>
      <w:r w:rsidRPr="002D2789">
        <w:rPr>
          <w:rFonts w:ascii="Mangal" w:eastAsia="Roboto" w:hAnsi="Mangal" w:cs="Mangal"/>
          <w:sz w:val="20"/>
          <w:szCs w:val="20"/>
        </w:rPr>
        <w:t>2</w:t>
      </w:r>
      <w:r w:rsidR="00A41CA1">
        <w:rPr>
          <w:rFonts w:ascii="Mangal" w:eastAsia="Roboto" w:hAnsi="Mangal" w:cs="Mangal" w:hint="cs"/>
          <w:sz w:val="20"/>
          <w:szCs w:val="20"/>
          <w:lang w:bidi="hi-IN"/>
        </w:rPr>
        <w:t>D</w:t>
      </w:r>
      <w:r w:rsidRPr="002D2789">
        <w:rPr>
          <w:rFonts w:ascii="Mangal" w:eastAsia="Roboto" w:hAnsi="Mangal" w:cs="Mangal"/>
          <w:sz w:val="20"/>
          <w:szCs w:val="20"/>
          <w:cs/>
          <w:lang w:bidi="hi-IN"/>
        </w:rPr>
        <w:t xml:space="preserve"> वाहक रॉकेट के जरिए प्रक्षेपित किया गया और इसने सफलतापूर्वक अपनी पूर्व निर्धारित कक्षा में प्रवेश कर लिया। रॉकेट अपने साथ दो अन्य उपग्रह तियानलू-</w:t>
      </w:r>
      <w:r w:rsidRPr="002D2789">
        <w:rPr>
          <w:rFonts w:ascii="Mangal" w:eastAsia="Roboto" w:hAnsi="Mangal" w:cs="Mangal"/>
          <w:sz w:val="20"/>
          <w:szCs w:val="20"/>
        </w:rPr>
        <w:t xml:space="preserve">1 </w:t>
      </w:r>
      <w:r w:rsidRPr="002D2789">
        <w:rPr>
          <w:rFonts w:ascii="Mangal" w:eastAsia="Roboto" w:hAnsi="Mangal" w:cs="Mangal"/>
          <w:sz w:val="20"/>
          <w:szCs w:val="20"/>
          <w:cs/>
          <w:lang w:bidi="hi-IN"/>
        </w:rPr>
        <w:t>और लैंटान-</w:t>
      </w:r>
      <w:r w:rsidRPr="002D2789">
        <w:rPr>
          <w:rFonts w:ascii="Mangal" w:eastAsia="Roboto" w:hAnsi="Mangal" w:cs="Mangal"/>
          <w:sz w:val="20"/>
          <w:szCs w:val="20"/>
        </w:rPr>
        <w:t xml:space="preserve">1 </w:t>
      </w:r>
      <w:r w:rsidRPr="002D2789">
        <w:rPr>
          <w:rFonts w:ascii="Mangal" w:eastAsia="Roboto" w:hAnsi="Mangal" w:cs="Mangal"/>
          <w:sz w:val="20"/>
          <w:szCs w:val="20"/>
          <w:cs/>
          <w:lang w:bidi="hi-IN"/>
        </w:rPr>
        <w:t xml:space="preserve">भी लेकर गया। इस प्रक्षेपण ने </w:t>
      </w:r>
      <w:r w:rsidRPr="002D2789">
        <w:rPr>
          <w:rFonts w:ascii="Mangal" w:eastAsia="Roboto" w:hAnsi="Mangal" w:cs="Mangal"/>
          <w:sz w:val="20"/>
          <w:szCs w:val="20"/>
        </w:rPr>
        <w:t>556</w:t>
      </w:r>
      <w:r w:rsidRPr="002D2789">
        <w:rPr>
          <w:rFonts w:ascii="Mangal" w:eastAsia="Roboto" w:hAnsi="Mangal" w:cs="Mangal"/>
          <w:sz w:val="20"/>
          <w:szCs w:val="20"/>
          <w:cs/>
          <w:lang w:bidi="hi-IN"/>
        </w:rPr>
        <w:t>वें उड़ान मिशन को चिह्नित किया जिसमें लॉन्ग मार्च वाहक रॉकेट श्रृंखला शामिल थी। चीन पिछले कुछ वर्षों में अंतरिक्ष क्षेत्र में अपने सदाबहार गठबंधन को विस्तारित करते हुए पाकिस्तान के लिए उपग्रहों का प्रक्षेपण कर रहा है।</w:t>
      </w:r>
    </w:p>
    <w:p w14:paraId="30BEC402"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38827B72"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5F9ACACF" w14:textId="77777777" w:rsidR="00DA3794" w:rsidRDefault="00DA3794" w:rsidP="002D2789">
      <w:pPr>
        <w:spacing w:before="100" w:beforeAutospacing="1" w:after="100" w:afterAutospacing="1" w:line="240" w:lineRule="auto"/>
        <w:jc w:val="both"/>
        <w:rPr>
          <w:rFonts w:cs="Arial"/>
          <w:b/>
          <w:color w:val="FFFFFF" w:themeColor="background1"/>
          <w:sz w:val="36"/>
          <w:szCs w:val="18"/>
          <w:lang w:eastAsia="en-IN"/>
        </w:rPr>
      </w:pPr>
    </w:p>
    <w:p w14:paraId="5ABA0D50" w14:textId="307613E2"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7 : </w:t>
      </w:r>
      <w:r w:rsidR="002D2789" w:rsidRPr="002D2789">
        <w:rPr>
          <w:rFonts w:ascii="Mangal" w:hAnsi="Mangal" w:cs="Mangal"/>
          <w:bCs/>
          <w:color w:val="FFFFFF" w:themeColor="background1"/>
          <w:sz w:val="36"/>
          <w:szCs w:val="36"/>
          <w:cs/>
          <w:lang w:eastAsia="en-IN" w:bidi="hi-IN"/>
        </w:rPr>
        <w:t>विविध</w:t>
      </w:r>
    </w:p>
    <w:p w14:paraId="2E9DA5A2" w14:textId="05731A73"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2BCA5497" wp14:editId="544DF79A">
            <wp:extent cx="6858000" cy="4572000"/>
            <wp:effectExtent l="0" t="0" r="0" b="0"/>
            <wp:docPr id="774168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6827" name="Picture 77416827"/>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57BE8703"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युद्धक्षेत्र पर्यटन को बढ़ावा देने के लिए सरकार ने लॉन्च किया ऐप</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5B462326" w:rsidR="0024746D" w:rsidRDefault="00FA3FA5" w:rsidP="00292577">
      <w:pPr>
        <w:spacing w:before="100" w:beforeAutospacing="1" w:after="100" w:afterAutospacing="1" w:line="240" w:lineRule="auto"/>
        <w:jc w:val="both"/>
        <w:rPr>
          <w:rFonts w:ascii="Mangal" w:hAnsi="Mangal" w:cs="Mangal"/>
          <w:sz w:val="20"/>
          <w:szCs w:val="20"/>
          <w:lang w:bidi="hi-IN"/>
        </w:rPr>
      </w:pPr>
      <w:r w:rsidRPr="00FA3FA5">
        <w:rPr>
          <w:rFonts w:ascii="Mangal" w:hAnsi="Mangal" w:cs="Mangal"/>
          <w:sz w:val="20"/>
          <w:szCs w:val="20"/>
          <w:cs/>
          <w:lang w:bidi="hi-IN"/>
        </w:rPr>
        <w:t xml:space="preserve">एक नए ऐप और वेबसाइट </w:t>
      </w:r>
      <w:r>
        <w:rPr>
          <w:rFonts w:ascii="Mangal" w:hAnsi="Mangal" w:cs="Mangal" w:hint="cs"/>
          <w:sz w:val="20"/>
          <w:szCs w:val="20"/>
          <w:cs/>
          <w:lang w:bidi="hi-IN"/>
        </w:rPr>
        <w:t xml:space="preserve">की सहायता से </w:t>
      </w:r>
      <w:r w:rsidR="002D2789" w:rsidRPr="002D2789">
        <w:rPr>
          <w:rFonts w:ascii="Mangal" w:hAnsi="Mangal" w:cs="Mangal"/>
          <w:sz w:val="20"/>
          <w:szCs w:val="20"/>
          <w:cs/>
          <w:lang w:bidi="hi-IN"/>
        </w:rPr>
        <w:t>नागरिक जल्द ही भारत की सीमाओं के साथ युद्ध के मैदानों के स्थानों पर जा सकते हैं। रक्षा और पर्यटन मंत्रालयों के साथ-साथ सेना की एक पहल</w:t>
      </w:r>
      <w:r w:rsidR="002D2789" w:rsidRPr="002D2789">
        <w:rPr>
          <w:rFonts w:ascii="Mangal" w:hAnsi="Mangal" w:cs="Mangal"/>
          <w:sz w:val="20"/>
          <w:szCs w:val="20"/>
        </w:rPr>
        <w:t>, "</w:t>
      </w:r>
      <w:r w:rsidR="002D2789" w:rsidRPr="002D2789">
        <w:rPr>
          <w:rFonts w:ascii="Mangal" w:hAnsi="Mangal" w:cs="Mangal"/>
          <w:sz w:val="20"/>
          <w:szCs w:val="20"/>
          <w:cs/>
          <w:lang w:bidi="hi-IN"/>
        </w:rPr>
        <w:t xml:space="preserve">भारत रणभूमि दर्शन" ऐप को रक्षा मंत्री राजनाथ सिंह द्वारा सेना दिवस समारोह के साथ लॉन्च किया गया था। </w:t>
      </w:r>
      <w:r w:rsidR="002D2789" w:rsidRPr="002D2789">
        <w:rPr>
          <w:rFonts w:ascii="Mangal" w:hAnsi="Mangal" w:cs="Mangal"/>
          <w:sz w:val="20"/>
          <w:szCs w:val="20"/>
        </w:rPr>
        <w:t xml:space="preserve">1962, 1971 </w:t>
      </w:r>
      <w:r w:rsidR="002D2789" w:rsidRPr="002D2789">
        <w:rPr>
          <w:rFonts w:ascii="Mangal" w:hAnsi="Mangal" w:cs="Mangal"/>
          <w:sz w:val="20"/>
          <w:szCs w:val="20"/>
          <w:cs/>
          <w:lang w:bidi="hi-IN"/>
        </w:rPr>
        <w:t xml:space="preserve">और </w:t>
      </w:r>
      <w:r w:rsidR="002D2789" w:rsidRPr="002D2789">
        <w:rPr>
          <w:rFonts w:ascii="Mangal" w:hAnsi="Mangal" w:cs="Mangal"/>
          <w:sz w:val="20"/>
          <w:szCs w:val="20"/>
        </w:rPr>
        <w:t>1999 (</w:t>
      </w:r>
      <w:r w:rsidR="002D2789" w:rsidRPr="002D2789">
        <w:rPr>
          <w:rFonts w:ascii="Mangal" w:hAnsi="Mangal" w:cs="Mangal"/>
          <w:sz w:val="20"/>
          <w:szCs w:val="20"/>
          <w:cs/>
          <w:lang w:bidi="hi-IN"/>
        </w:rPr>
        <w:t>कारगिल) संघर्षों के स्थान</w:t>
      </w:r>
      <w:r w:rsidR="002D2789" w:rsidRPr="002D2789">
        <w:rPr>
          <w:rFonts w:ascii="Mangal" w:hAnsi="Mangal" w:cs="Mangal"/>
          <w:sz w:val="20"/>
          <w:szCs w:val="20"/>
        </w:rPr>
        <w:t xml:space="preserve">, </w:t>
      </w:r>
      <w:r w:rsidR="002D2789" w:rsidRPr="002D2789">
        <w:rPr>
          <w:rFonts w:ascii="Mangal" w:hAnsi="Mangal" w:cs="Mangal"/>
          <w:sz w:val="20"/>
          <w:szCs w:val="20"/>
          <w:cs/>
          <w:lang w:bidi="hi-IN"/>
        </w:rPr>
        <w:t xml:space="preserve">सियाचिन बेस कैंप और यहां तक कि वह स्थल जहां </w:t>
      </w:r>
      <w:r w:rsidR="002D2789" w:rsidRPr="002D2789">
        <w:rPr>
          <w:rFonts w:ascii="Mangal" w:hAnsi="Mangal" w:cs="Mangal"/>
          <w:sz w:val="20"/>
          <w:szCs w:val="20"/>
        </w:rPr>
        <w:t xml:space="preserve">2020 </w:t>
      </w:r>
      <w:r w:rsidR="002D2789" w:rsidRPr="002D2789">
        <w:rPr>
          <w:rFonts w:ascii="Mangal" w:hAnsi="Mangal" w:cs="Mangal"/>
          <w:sz w:val="20"/>
          <w:szCs w:val="20"/>
          <w:cs/>
          <w:lang w:bidi="hi-IN"/>
        </w:rPr>
        <w:t>का गलवान संघर्ष हुआ था</w:t>
      </w:r>
      <w:r w:rsidR="002D2789" w:rsidRPr="002D2789">
        <w:rPr>
          <w:rFonts w:ascii="Mangal" w:hAnsi="Mangal" w:cs="Mangal"/>
          <w:sz w:val="20"/>
          <w:szCs w:val="20"/>
        </w:rPr>
        <w:t xml:space="preserve">, </w:t>
      </w:r>
      <w:r w:rsidR="002D2789" w:rsidRPr="002D2789">
        <w:rPr>
          <w:rFonts w:ascii="Mangal" w:hAnsi="Mangal" w:cs="Mangal"/>
          <w:sz w:val="20"/>
          <w:szCs w:val="20"/>
          <w:cs/>
          <w:lang w:bidi="hi-IN"/>
        </w:rPr>
        <w:t xml:space="preserve">पर्यटकों के लिए </w:t>
      </w:r>
      <w:r w:rsidRPr="00FA3FA5">
        <w:rPr>
          <w:rFonts w:ascii="Mangal" w:hAnsi="Mangal" w:cs="Mangal"/>
          <w:sz w:val="20"/>
          <w:szCs w:val="20"/>
          <w:cs/>
          <w:lang w:bidi="hi-IN"/>
        </w:rPr>
        <w:t xml:space="preserve">उपलब्ध </w:t>
      </w:r>
      <w:r w:rsidR="002D2789" w:rsidRPr="002D2789">
        <w:rPr>
          <w:rFonts w:ascii="Mangal" w:hAnsi="Mangal" w:cs="Mangal"/>
          <w:sz w:val="20"/>
          <w:szCs w:val="20"/>
          <w:cs/>
          <w:lang w:bidi="hi-IN"/>
        </w:rPr>
        <w:t>होगा। परिचालन क्षेत्र ऑफ-लिमिट होंगे लेकिन विचार यह है कि जितना संभव हो उतना आगे के स्थानों को खोला जाए।</w:t>
      </w:r>
      <w:r>
        <w:rPr>
          <w:rFonts w:ascii="Mangal" w:hAnsi="Mangal" w:cs="Mangal" w:hint="cs"/>
          <w:sz w:val="20"/>
          <w:szCs w:val="20"/>
          <w:cs/>
          <w:lang w:bidi="hi-IN"/>
        </w:rPr>
        <w:t xml:space="preserve"> </w:t>
      </w:r>
    </w:p>
    <w:p w14:paraId="0C6986C3"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5312A7DF"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74A7A5F6" w14:textId="77777777" w:rsidR="00DA3794" w:rsidRPr="006B3633" w:rsidRDefault="00DA3794" w:rsidP="00292577">
      <w:pPr>
        <w:spacing w:before="100" w:beforeAutospacing="1" w:after="100" w:afterAutospacing="1" w:line="240" w:lineRule="auto"/>
        <w:jc w:val="both"/>
        <w:rPr>
          <w:rFonts w:ascii="Mangal" w:hAnsi="Mangal" w:cs="Mangal"/>
          <w:sz w:val="20"/>
          <w:szCs w:val="20"/>
        </w:rPr>
      </w:pPr>
    </w:p>
    <w:p w14:paraId="03855DFE" w14:textId="33B05573"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8 : </w:t>
      </w:r>
      <w:r w:rsidR="002D2789" w:rsidRPr="002D2789">
        <w:rPr>
          <w:rFonts w:ascii="Mangal" w:hAnsi="Mangal" w:cs="Mangal"/>
          <w:bCs/>
          <w:color w:val="FFFFFF" w:themeColor="background1"/>
          <w:sz w:val="36"/>
          <w:szCs w:val="36"/>
          <w:cs/>
          <w:lang w:eastAsia="en-IN" w:bidi="hi-IN"/>
        </w:rPr>
        <w:t>राष्ट्रीय</w:t>
      </w:r>
    </w:p>
    <w:p w14:paraId="2E73942B" w14:textId="56CF8EFE"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73AD7D7D" wp14:editId="25224CF1">
            <wp:extent cx="6858000" cy="4572000"/>
            <wp:effectExtent l="0" t="0" r="0" b="0"/>
            <wp:docPr id="1533580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8068" name="Picture 153358068"/>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6EC2DA3A"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 xml:space="preserve">भारत </w:t>
      </w:r>
      <w:r w:rsidR="00FA3FA5">
        <w:rPr>
          <w:rFonts w:asciiTheme="minorBidi" w:hAnsiTheme="minorBidi" w:cs="Mangal" w:hint="cs"/>
          <w:b/>
          <w:bCs/>
          <w:color w:val="000000" w:themeColor="text1"/>
          <w:sz w:val="28"/>
          <w:szCs w:val="28"/>
          <w:cs/>
          <w:lang w:eastAsia="en-IN" w:bidi="hi-IN"/>
        </w:rPr>
        <w:t xml:space="preserve">द्वारा </w:t>
      </w:r>
      <w:r w:rsidRPr="002D2789">
        <w:rPr>
          <w:rFonts w:asciiTheme="minorBidi" w:hAnsiTheme="minorBidi" w:cs="Mangal"/>
          <w:b/>
          <w:bCs/>
          <w:color w:val="000000" w:themeColor="text1"/>
          <w:sz w:val="28"/>
          <w:szCs w:val="28"/>
          <w:cs/>
          <w:lang w:eastAsia="en-IN" w:bidi="hi-IN"/>
        </w:rPr>
        <w:t xml:space="preserve">संचार साथी ऐप और </w:t>
      </w:r>
      <w:r w:rsidR="00FA3FA5" w:rsidRPr="00FA3FA5">
        <w:rPr>
          <w:rFonts w:asciiTheme="minorBidi" w:hAnsiTheme="minorBidi" w:cs="Mangal"/>
          <w:b/>
          <w:bCs/>
          <w:color w:val="000000" w:themeColor="text1"/>
          <w:sz w:val="28"/>
          <w:szCs w:val="28"/>
          <w:lang w:eastAsia="en-IN" w:bidi="hi-IN"/>
        </w:rPr>
        <w:t xml:space="preserve">NBM </w:t>
      </w:r>
      <w:r w:rsidRPr="002D2789">
        <w:rPr>
          <w:rFonts w:asciiTheme="minorBidi" w:hAnsiTheme="minorBidi" w:cs="Mangal"/>
          <w:b/>
          <w:bCs/>
          <w:color w:val="000000" w:themeColor="text1"/>
          <w:sz w:val="28"/>
          <w:szCs w:val="28"/>
          <w:cs/>
          <w:lang w:eastAsia="en-IN" w:bidi="hi-IN"/>
        </w:rPr>
        <w:t>2.0 लॉन्च के साथ दूरसंचार कनेक्टिविटी को बढ़ावा</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A3FA5">
        <w:rPr>
          <w:rFonts w:ascii="Mangal" w:hAnsi="Mangal" w:cs="Mangal" w:hint="cs"/>
          <w:b/>
          <w:sz w:val="28"/>
          <w:szCs w:val="28"/>
          <w:cs/>
          <w:lang w:eastAsia="en-IN" w:bidi="hi-IN"/>
        </w:rPr>
        <w:t xml:space="preserve"> </w:t>
      </w:r>
    </w:p>
    <w:p w14:paraId="127EC0FB" w14:textId="1BD3188E" w:rsidR="0024746D" w:rsidRDefault="002D2789" w:rsidP="002D2789">
      <w:pPr>
        <w:spacing w:before="100" w:beforeAutospacing="1" w:after="100" w:afterAutospacing="1" w:line="240" w:lineRule="auto"/>
        <w:jc w:val="both"/>
        <w:rPr>
          <w:rFonts w:ascii="Mangal" w:eastAsia="Roboto" w:hAnsi="Mangal" w:cs="Mangal"/>
          <w:sz w:val="20"/>
          <w:szCs w:val="20"/>
          <w:lang w:bidi="hi-IN"/>
        </w:rPr>
      </w:pPr>
      <w:r w:rsidRPr="002D2789">
        <w:rPr>
          <w:rFonts w:ascii="Mangal" w:eastAsia="Roboto" w:hAnsi="Mangal" w:cs="Mangal"/>
          <w:sz w:val="20"/>
          <w:szCs w:val="20"/>
          <w:cs/>
          <w:lang w:bidi="hi-IN"/>
        </w:rPr>
        <w:t>भारत के दूरसंचार बुनियादी ढांचे और पहुंच को मजबूत करने के उद्देश्य से एक महत्वपूर्ण विकास में</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केंद्रीय संचार मंत्री ज्योतिरादित्य एम. सिंधिया ने संचार साथी मोबाइल ऐप</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राष्ट्रीय ब्रॉडबैंड मिशन (</w:t>
      </w:r>
      <w:r w:rsidRPr="002D2789">
        <w:rPr>
          <w:rFonts w:ascii="Mangal" w:eastAsia="Roboto" w:hAnsi="Mangal" w:cs="Mangal"/>
          <w:sz w:val="20"/>
          <w:szCs w:val="20"/>
        </w:rPr>
        <w:t xml:space="preserve">NBM) 2.0, </w:t>
      </w:r>
      <w:r w:rsidRPr="002D2789">
        <w:rPr>
          <w:rFonts w:ascii="Mangal" w:eastAsia="Roboto" w:hAnsi="Mangal" w:cs="Mangal"/>
          <w:sz w:val="20"/>
          <w:szCs w:val="20"/>
          <w:cs/>
          <w:lang w:bidi="hi-IN"/>
        </w:rPr>
        <w:t>और डिजिटल भारत निधि (</w:t>
      </w:r>
      <w:r w:rsidRPr="002D2789">
        <w:rPr>
          <w:rFonts w:ascii="Mangal" w:eastAsia="Roboto" w:hAnsi="Mangal" w:cs="Mangal"/>
          <w:sz w:val="20"/>
          <w:szCs w:val="20"/>
        </w:rPr>
        <w:t xml:space="preserve">DBN) </w:t>
      </w:r>
      <w:r w:rsidRPr="002D2789">
        <w:rPr>
          <w:rFonts w:ascii="Mangal" w:eastAsia="Roboto" w:hAnsi="Mangal" w:cs="Mangal"/>
          <w:sz w:val="20"/>
          <w:szCs w:val="20"/>
          <w:cs/>
          <w:lang w:bidi="hi-IN"/>
        </w:rPr>
        <w:t xml:space="preserve">द्वारा वित्त पोषित </w:t>
      </w:r>
      <w:r w:rsidRPr="002D2789">
        <w:rPr>
          <w:rFonts w:ascii="Mangal" w:eastAsia="Roboto" w:hAnsi="Mangal" w:cs="Mangal"/>
          <w:sz w:val="20"/>
          <w:szCs w:val="20"/>
        </w:rPr>
        <w:t xml:space="preserve">4G </w:t>
      </w:r>
      <w:r w:rsidRPr="002D2789">
        <w:rPr>
          <w:rFonts w:ascii="Mangal" w:eastAsia="Roboto" w:hAnsi="Mangal" w:cs="Mangal"/>
          <w:sz w:val="20"/>
          <w:szCs w:val="20"/>
          <w:cs/>
          <w:lang w:bidi="hi-IN"/>
        </w:rPr>
        <w:t>मोबाइल साइटों पर इंट्रा सर्कल रोमिंग (</w:t>
      </w:r>
      <w:r w:rsidRPr="002D2789">
        <w:rPr>
          <w:rFonts w:ascii="Mangal" w:eastAsia="Roboto" w:hAnsi="Mangal" w:cs="Mangal"/>
          <w:sz w:val="20"/>
          <w:szCs w:val="20"/>
        </w:rPr>
        <w:t xml:space="preserve">ICR) </w:t>
      </w:r>
      <w:r w:rsidRPr="002D2789">
        <w:rPr>
          <w:rFonts w:ascii="Mangal" w:eastAsia="Roboto" w:hAnsi="Mangal" w:cs="Mangal"/>
          <w:sz w:val="20"/>
          <w:szCs w:val="20"/>
          <w:cs/>
          <w:lang w:bidi="hi-IN"/>
        </w:rPr>
        <w:t xml:space="preserve">सुविधा के उद्घाटन सहित कई पहलों का अनावरण किया।  संचार साथी मोबाइल ऐप को दूरसंचार सुरक्षा और उपयोगकर्ता सशक्तिकरण बढ़ाने के लिए डिज़ाइन किया गया है। यह पहल भारत के </w:t>
      </w:r>
      <w:r w:rsidRPr="002D2789">
        <w:rPr>
          <w:rFonts w:ascii="Mangal" w:eastAsia="Roboto" w:hAnsi="Mangal" w:cs="Mangal"/>
          <w:sz w:val="20"/>
          <w:szCs w:val="20"/>
        </w:rPr>
        <w:t xml:space="preserve">900 </w:t>
      </w:r>
      <w:r w:rsidRPr="002D2789">
        <w:rPr>
          <w:rFonts w:ascii="Mangal" w:eastAsia="Roboto" w:hAnsi="Mangal" w:cs="Mangal"/>
          <w:sz w:val="20"/>
          <w:szCs w:val="20"/>
          <w:cs/>
          <w:lang w:bidi="hi-IN"/>
        </w:rPr>
        <w:t>मिलियन से अधिक स्मार्टफोन उपयोगकर्ताओं के बढ़ते आधार को लक्षित करती है।</w:t>
      </w:r>
    </w:p>
    <w:p w14:paraId="5B8DBCA1" w14:textId="77777777" w:rsidR="00DA3794" w:rsidRDefault="00DA3794" w:rsidP="002D2789">
      <w:pPr>
        <w:spacing w:before="100" w:beforeAutospacing="1" w:after="100" w:afterAutospacing="1" w:line="240" w:lineRule="auto"/>
        <w:jc w:val="both"/>
        <w:rPr>
          <w:rFonts w:ascii="Mangal" w:eastAsia="Roboto" w:hAnsi="Mangal" w:cs="Mangal"/>
          <w:sz w:val="20"/>
          <w:szCs w:val="20"/>
          <w:lang w:bidi="hi-IN"/>
        </w:rPr>
      </w:pPr>
    </w:p>
    <w:p w14:paraId="3F233167" w14:textId="77777777" w:rsidR="00DA3794" w:rsidRDefault="00DA3794" w:rsidP="002D2789">
      <w:pPr>
        <w:spacing w:before="100" w:beforeAutospacing="1" w:after="100" w:afterAutospacing="1" w:line="240" w:lineRule="auto"/>
        <w:jc w:val="both"/>
        <w:rPr>
          <w:rFonts w:cs="Arial"/>
          <w:b/>
          <w:color w:val="FFFFFF" w:themeColor="background1"/>
          <w:sz w:val="36"/>
          <w:szCs w:val="18"/>
          <w:lang w:eastAsia="en-IN"/>
        </w:rPr>
      </w:pPr>
    </w:p>
    <w:p w14:paraId="23BE227F" w14:textId="378A4C3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9 : </w:t>
      </w:r>
      <w:r w:rsidR="002D2789" w:rsidRPr="002D2789">
        <w:rPr>
          <w:rFonts w:ascii="Mangal" w:hAnsi="Mangal" w:cs="Mangal"/>
          <w:bCs/>
          <w:color w:val="FFFFFF" w:themeColor="background1"/>
          <w:sz w:val="36"/>
          <w:szCs w:val="36"/>
          <w:cs/>
          <w:lang w:eastAsia="en-IN" w:bidi="hi-IN"/>
        </w:rPr>
        <w:t>निधन</w:t>
      </w:r>
    </w:p>
    <w:p w14:paraId="503E1649" w14:textId="6D180654"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4DB7AD0A" wp14:editId="0C2F3D04">
            <wp:extent cx="6858000" cy="4572000"/>
            <wp:effectExtent l="0" t="0" r="0" b="0"/>
            <wp:docPr id="12781459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45938" name="Picture 1278145938"/>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020E233C"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cs="Mangal"/>
          <w:b/>
          <w:bCs/>
          <w:color w:val="000000" w:themeColor="text1"/>
          <w:sz w:val="28"/>
          <w:szCs w:val="28"/>
          <w:cs/>
          <w:lang w:eastAsia="en-IN" w:bidi="hi-IN"/>
        </w:rPr>
        <w:t>तमिल निर्देशक और निर्माता जयमुरुगन का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562E3542" w:rsidR="0024746D" w:rsidRDefault="002D2789" w:rsidP="00292577">
      <w:pPr>
        <w:spacing w:before="100" w:beforeAutospacing="1" w:after="100" w:afterAutospacing="1" w:line="240" w:lineRule="auto"/>
        <w:jc w:val="both"/>
        <w:rPr>
          <w:rFonts w:ascii="Mangal" w:hAnsi="Mangal" w:cs="Mangal"/>
          <w:sz w:val="20"/>
          <w:szCs w:val="20"/>
          <w:lang w:bidi="hi-IN"/>
        </w:rPr>
      </w:pPr>
      <w:r w:rsidRPr="002D2789">
        <w:rPr>
          <w:rFonts w:ascii="Mangal" w:hAnsi="Mangal" w:cs="Mangal"/>
          <w:sz w:val="20"/>
          <w:szCs w:val="20"/>
          <w:cs/>
          <w:lang w:bidi="hi-IN"/>
        </w:rPr>
        <w:t xml:space="preserve">निर्देशक और निर्माता जयमुरुगन का दिल का दौरा पड़ने से निधन हो गया है। जयमुरुगन ने एक निर्माता के रूप में एक महत्वपूर्ण पहचान बनाई जब उन्होंने प्रोडक्शन हाउस मणिथन सिने आर्ट्स की स्थापना की। उनके प्रोडक्शन की पहली फिल्म </w:t>
      </w:r>
      <w:r w:rsidRPr="002D2789">
        <w:rPr>
          <w:rFonts w:ascii="Mangal" w:hAnsi="Mangal" w:cs="Mangal"/>
          <w:sz w:val="20"/>
          <w:szCs w:val="20"/>
        </w:rPr>
        <w:t xml:space="preserve">1995 </w:t>
      </w:r>
      <w:r w:rsidRPr="002D2789">
        <w:rPr>
          <w:rFonts w:ascii="Mangal" w:hAnsi="Mangal" w:cs="Mangal"/>
          <w:sz w:val="20"/>
          <w:szCs w:val="20"/>
          <w:cs/>
          <w:lang w:bidi="hi-IN"/>
        </w:rPr>
        <w:t xml:space="preserve">में आई </w:t>
      </w:r>
      <w:r w:rsidR="00FA3FA5">
        <w:rPr>
          <w:rFonts w:ascii="Mangal" w:hAnsi="Mangal" w:cs="Mangal" w:hint="cs"/>
          <w:sz w:val="20"/>
          <w:szCs w:val="20"/>
          <w:cs/>
          <w:lang w:bidi="hi-IN"/>
        </w:rPr>
        <w:t>‘</w:t>
      </w:r>
      <w:r w:rsidRPr="002D2789">
        <w:rPr>
          <w:rFonts w:ascii="Mangal" w:hAnsi="Mangal" w:cs="Mangal"/>
          <w:sz w:val="20"/>
          <w:szCs w:val="20"/>
          <w:cs/>
          <w:lang w:bidi="hi-IN"/>
        </w:rPr>
        <w:t>सिंधु भाथ</w:t>
      </w:r>
      <w:r w:rsidR="00FA3FA5">
        <w:rPr>
          <w:rFonts w:ascii="Mangal" w:hAnsi="Mangal" w:cs="Mangal" w:hint="cs"/>
          <w:sz w:val="20"/>
          <w:szCs w:val="20"/>
          <w:cs/>
          <w:lang w:bidi="hi-IN"/>
        </w:rPr>
        <w:t>’</w:t>
      </w:r>
      <w:r w:rsidRPr="002D2789">
        <w:rPr>
          <w:rFonts w:ascii="Mangal" w:hAnsi="Mangal" w:cs="Mangal"/>
          <w:sz w:val="20"/>
          <w:szCs w:val="20"/>
          <w:cs/>
          <w:lang w:bidi="hi-IN"/>
        </w:rPr>
        <w:t xml:space="preserve"> थी</w:t>
      </w:r>
      <w:r w:rsidRPr="002D2789">
        <w:rPr>
          <w:rFonts w:ascii="Mangal" w:hAnsi="Mangal" w:cs="Mangal"/>
          <w:sz w:val="20"/>
          <w:szCs w:val="20"/>
        </w:rPr>
        <w:t xml:space="preserve">, </w:t>
      </w:r>
      <w:r w:rsidRPr="002D2789">
        <w:rPr>
          <w:rFonts w:ascii="Mangal" w:hAnsi="Mangal" w:cs="Mangal"/>
          <w:sz w:val="20"/>
          <w:szCs w:val="20"/>
          <w:cs/>
          <w:lang w:bidi="hi-IN"/>
        </w:rPr>
        <w:t>जिसमें मंसूर अली खान मुख्य भूमिका में थे। एक निर्माता के रूप में खुद को स्थापित करने के बाद</w:t>
      </w:r>
      <w:r w:rsidRPr="002D2789">
        <w:rPr>
          <w:rFonts w:ascii="Mangal" w:hAnsi="Mangal" w:cs="Mangal"/>
          <w:sz w:val="20"/>
          <w:szCs w:val="20"/>
        </w:rPr>
        <w:t xml:space="preserve">, </w:t>
      </w:r>
      <w:r w:rsidRPr="002D2789">
        <w:rPr>
          <w:rFonts w:ascii="Mangal" w:hAnsi="Mangal" w:cs="Mangal"/>
          <w:sz w:val="20"/>
          <w:szCs w:val="20"/>
          <w:cs/>
          <w:lang w:bidi="hi-IN"/>
        </w:rPr>
        <w:t xml:space="preserve">जयमुरुगन ने फिल्म </w:t>
      </w:r>
      <w:r w:rsidRPr="002D2789">
        <w:rPr>
          <w:rFonts w:ascii="Mangal" w:hAnsi="Mangal" w:cs="Mangal"/>
          <w:sz w:val="20"/>
          <w:szCs w:val="20"/>
        </w:rPr>
        <w:t>'</w:t>
      </w:r>
      <w:r w:rsidRPr="002D2789">
        <w:rPr>
          <w:rFonts w:ascii="Mangal" w:hAnsi="Mangal" w:cs="Mangal"/>
          <w:sz w:val="20"/>
          <w:szCs w:val="20"/>
          <w:cs/>
          <w:lang w:bidi="hi-IN"/>
        </w:rPr>
        <w:t>रोजा मलारे</w:t>
      </w:r>
      <w:r w:rsidRPr="002D2789">
        <w:rPr>
          <w:rFonts w:ascii="Mangal" w:hAnsi="Mangal" w:cs="Mangal"/>
          <w:sz w:val="20"/>
          <w:szCs w:val="20"/>
        </w:rPr>
        <w:t xml:space="preserve">' </w:t>
      </w:r>
      <w:r w:rsidRPr="002D2789">
        <w:rPr>
          <w:rFonts w:ascii="Mangal" w:hAnsi="Mangal" w:cs="Mangal"/>
          <w:sz w:val="20"/>
          <w:szCs w:val="20"/>
          <w:cs/>
          <w:lang w:bidi="hi-IN"/>
        </w:rPr>
        <w:t>के साथ निर्देशन में कदम रखा। इस फिल्म में मुरली</w:t>
      </w:r>
      <w:r w:rsidRPr="002D2789">
        <w:rPr>
          <w:rFonts w:ascii="Mangal" w:hAnsi="Mangal" w:cs="Mangal"/>
          <w:sz w:val="20"/>
          <w:szCs w:val="20"/>
        </w:rPr>
        <w:t xml:space="preserve">, </w:t>
      </w:r>
      <w:r w:rsidRPr="002D2789">
        <w:rPr>
          <w:rFonts w:ascii="Mangal" w:hAnsi="Mangal" w:cs="Mangal"/>
          <w:sz w:val="20"/>
          <w:szCs w:val="20"/>
          <w:cs/>
          <w:lang w:bidi="hi-IN"/>
        </w:rPr>
        <w:t>अरुण पांडियन और आनंद बाबू प्रमुख भूमिकाओं में थे और उनके निर्देशन की शुरुआत हुई। हालांकि रोजा मलारे को आलोचकों से मिश्रित समीक्षा मिली</w:t>
      </w:r>
      <w:r w:rsidRPr="002D2789">
        <w:rPr>
          <w:rFonts w:ascii="Mangal" w:hAnsi="Mangal" w:cs="Mangal"/>
          <w:sz w:val="20"/>
          <w:szCs w:val="20"/>
        </w:rPr>
        <w:t xml:space="preserve">, </w:t>
      </w:r>
      <w:r w:rsidRPr="002D2789">
        <w:rPr>
          <w:rFonts w:ascii="Mangal" w:hAnsi="Mangal" w:cs="Mangal"/>
          <w:sz w:val="20"/>
          <w:szCs w:val="20"/>
          <w:cs/>
          <w:lang w:bidi="hi-IN"/>
        </w:rPr>
        <w:t>लेकिन इसने उद्योग के भीतर जयमुरुगन की बहुमुखी प्रतिभा को प्रदर्शित किया।</w:t>
      </w:r>
    </w:p>
    <w:p w14:paraId="4415D2BE" w14:textId="77777777" w:rsidR="00DA3794" w:rsidRDefault="00DA3794" w:rsidP="00292577">
      <w:pPr>
        <w:spacing w:before="100" w:beforeAutospacing="1" w:after="100" w:afterAutospacing="1" w:line="240" w:lineRule="auto"/>
        <w:jc w:val="both"/>
        <w:rPr>
          <w:rFonts w:ascii="Mangal" w:hAnsi="Mangal" w:cs="Mangal"/>
          <w:sz w:val="20"/>
          <w:szCs w:val="20"/>
          <w:lang w:bidi="hi-IN"/>
        </w:rPr>
      </w:pPr>
    </w:p>
    <w:p w14:paraId="5BE46C4F" w14:textId="77777777" w:rsidR="00DA3794" w:rsidRPr="006B3633" w:rsidRDefault="00DA3794" w:rsidP="00292577">
      <w:pPr>
        <w:spacing w:before="100" w:beforeAutospacing="1" w:after="100" w:afterAutospacing="1" w:line="240" w:lineRule="auto"/>
        <w:jc w:val="both"/>
        <w:rPr>
          <w:rFonts w:ascii="Mangal" w:hAnsi="Mangal" w:cs="Mangal"/>
          <w:sz w:val="20"/>
          <w:szCs w:val="20"/>
        </w:rPr>
      </w:pPr>
    </w:p>
    <w:p w14:paraId="325C21A4" w14:textId="568AB35E"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10 : </w:t>
      </w:r>
      <w:r w:rsidR="002D2789" w:rsidRPr="002D2789">
        <w:rPr>
          <w:rFonts w:ascii="Mangal" w:hAnsi="Mangal" w:cs="Mangal"/>
          <w:bCs/>
          <w:color w:val="FFFFFF" w:themeColor="background1"/>
          <w:sz w:val="36"/>
          <w:szCs w:val="36"/>
          <w:cs/>
          <w:lang w:eastAsia="en-IN" w:bidi="hi-IN"/>
        </w:rPr>
        <w:t>रैंक और रिपोर्ट</w:t>
      </w:r>
    </w:p>
    <w:p w14:paraId="138370F0" w14:textId="5A6A7448" w:rsidR="0024746D" w:rsidRPr="002C75C6" w:rsidRDefault="00DA3794" w:rsidP="0024746D">
      <w:pPr>
        <w:spacing w:before="100" w:beforeAutospacing="1" w:after="100" w:afterAutospacing="1" w:line="240" w:lineRule="auto"/>
        <w:rPr>
          <w:b/>
          <w:sz w:val="28"/>
        </w:rPr>
      </w:pPr>
      <w:r>
        <w:rPr>
          <w:b/>
          <w:noProof/>
          <w:sz w:val="28"/>
        </w:rPr>
        <w:drawing>
          <wp:inline distT="0" distB="0" distL="0" distR="0" wp14:anchorId="40FBD050" wp14:editId="089B2217">
            <wp:extent cx="6858000" cy="4572000"/>
            <wp:effectExtent l="0" t="0" r="0" b="0"/>
            <wp:docPr id="15764108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10815" name="Picture 1576410815"/>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7A6ECCA9" w:rsidR="0024746D" w:rsidRPr="00372C2D" w:rsidRDefault="002D2789" w:rsidP="00292577">
      <w:pPr>
        <w:spacing w:before="100" w:beforeAutospacing="1" w:after="100" w:afterAutospacing="1" w:line="240" w:lineRule="auto"/>
        <w:jc w:val="both"/>
        <w:rPr>
          <w:rFonts w:ascii="Mangal" w:hAnsi="Mangal" w:cs="Mangal"/>
          <w:b/>
          <w:sz w:val="28"/>
          <w:szCs w:val="28"/>
          <w:lang w:eastAsia="en-IN" w:bidi="hi-IN"/>
        </w:rPr>
      </w:pPr>
      <w:r w:rsidRPr="002D2789">
        <w:rPr>
          <w:rFonts w:asciiTheme="minorBidi" w:hAnsiTheme="minorBidi"/>
          <w:b/>
          <w:bCs/>
          <w:color w:val="000000" w:themeColor="text1"/>
          <w:sz w:val="28"/>
          <w:szCs w:val="28"/>
          <w:lang w:eastAsia="en-IN" w:bidi="hi-IN"/>
        </w:rPr>
        <w:t xml:space="preserve">IMF </w:t>
      </w:r>
      <w:r w:rsidRPr="002D2789">
        <w:rPr>
          <w:rFonts w:asciiTheme="minorBidi" w:hAnsiTheme="minorBidi" w:cs="Mangal"/>
          <w:b/>
          <w:bCs/>
          <w:color w:val="000000" w:themeColor="text1"/>
          <w:sz w:val="28"/>
          <w:szCs w:val="28"/>
          <w:cs/>
          <w:lang w:eastAsia="en-IN" w:bidi="hi-IN"/>
        </w:rPr>
        <w:t xml:space="preserve">ने भारत के </w:t>
      </w:r>
      <w:r w:rsidRPr="002D2789">
        <w:rPr>
          <w:rFonts w:asciiTheme="minorBidi" w:hAnsiTheme="minorBidi"/>
          <w:b/>
          <w:bCs/>
          <w:color w:val="000000" w:themeColor="text1"/>
          <w:sz w:val="28"/>
          <w:szCs w:val="28"/>
          <w:lang w:eastAsia="en-IN" w:bidi="hi-IN"/>
        </w:rPr>
        <w:t>FY</w:t>
      </w:r>
      <w:r w:rsidRPr="002D2789">
        <w:rPr>
          <w:rFonts w:asciiTheme="minorBidi" w:hAnsiTheme="minorBidi" w:cs="Mangal"/>
          <w:b/>
          <w:bCs/>
          <w:color w:val="000000" w:themeColor="text1"/>
          <w:sz w:val="28"/>
          <w:szCs w:val="28"/>
          <w:cs/>
          <w:lang w:eastAsia="en-IN" w:bidi="hi-IN"/>
        </w:rPr>
        <w:t>25 विकास पूर्वानुमान को 6.5% पर बरकरार रखा</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214E5A95" w:rsidR="0024746D" w:rsidRPr="006B3633" w:rsidRDefault="002D2789" w:rsidP="00292577">
      <w:pPr>
        <w:spacing w:before="100" w:beforeAutospacing="1" w:after="100" w:afterAutospacing="1" w:line="240" w:lineRule="auto"/>
        <w:jc w:val="both"/>
        <w:rPr>
          <w:rFonts w:ascii="Mangal" w:eastAsia="Roboto" w:hAnsi="Mangal" w:cs="Mangal"/>
          <w:sz w:val="20"/>
          <w:szCs w:val="20"/>
        </w:rPr>
      </w:pPr>
      <w:r w:rsidRPr="002D2789">
        <w:rPr>
          <w:rFonts w:ascii="Mangal" w:eastAsia="Roboto" w:hAnsi="Mangal" w:cs="Mangal"/>
          <w:sz w:val="20"/>
          <w:szCs w:val="20"/>
          <w:cs/>
          <w:lang w:bidi="hi-IN"/>
        </w:rPr>
        <w:t>अंतर्राष्ट्रीय मुद्रा कोष (</w:t>
      </w:r>
      <w:r w:rsidRPr="002D2789">
        <w:rPr>
          <w:rFonts w:ascii="Mangal" w:eastAsia="Roboto" w:hAnsi="Mangal" w:cs="Mangal"/>
          <w:sz w:val="20"/>
          <w:szCs w:val="20"/>
        </w:rPr>
        <w:t xml:space="preserve">IMF) </w:t>
      </w:r>
      <w:r w:rsidRPr="002D2789">
        <w:rPr>
          <w:rFonts w:ascii="Mangal" w:eastAsia="Roboto" w:hAnsi="Mangal" w:cs="Mangal"/>
          <w:sz w:val="20"/>
          <w:szCs w:val="20"/>
          <w:cs/>
          <w:lang w:bidi="hi-IN"/>
        </w:rPr>
        <w:t xml:space="preserve">ने </w:t>
      </w:r>
      <w:r w:rsidRPr="002D2789">
        <w:rPr>
          <w:rFonts w:ascii="Mangal" w:eastAsia="Roboto" w:hAnsi="Mangal" w:cs="Mangal"/>
          <w:sz w:val="20"/>
          <w:szCs w:val="20"/>
        </w:rPr>
        <w:t xml:space="preserve">2024-25 </w:t>
      </w:r>
      <w:r w:rsidRPr="002D2789">
        <w:rPr>
          <w:rFonts w:ascii="Mangal" w:eastAsia="Roboto" w:hAnsi="Mangal" w:cs="Mangal"/>
          <w:sz w:val="20"/>
          <w:szCs w:val="20"/>
          <w:cs/>
          <w:lang w:bidi="hi-IN"/>
        </w:rPr>
        <w:t xml:space="preserve">के लिये भारत के विकास पूर्वानुमान को </w:t>
      </w:r>
      <w:r w:rsidRPr="002D2789">
        <w:rPr>
          <w:rFonts w:ascii="Mangal" w:eastAsia="Roboto" w:hAnsi="Mangal" w:cs="Mangal"/>
          <w:sz w:val="20"/>
          <w:szCs w:val="20"/>
        </w:rPr>
        <w:t xml:space="preserve">6.5% </w:t>
      </w:r>
      <w:r w:rsidRPr="002D2789">
        <w:rPr>
          <w:rFonts w:ascii="Mangal" w:eastAsia="Roboto" w:hAnsi="Mangal" w:cs="Mangal"/>
          <w:sz w:val="20"/>
          <w:szCs w:val="20"/>
          <w:cs/>
          <w:lang w:bidi="hi-IN"/>
        </w:rPr>
        <w:t>पर बरकरार रखा है</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 xml:space="preserve">लेकिन कहा है कि औद्योगिक गतिविधि में अपेक्षा से अधिक मंदी के कारण देश में विकास अनुमान से अधिक धीमा हो गया है। इस वर्ष के लिए </w:t>
      </w:r>
      <w:r w:rsidR="00FA3FA5" w:rsidRPr="00FA3FA5">
        <w:rPr>
          <w:rFonts w:ascii="Mangal" w:eastAsia="Roboto" w:hAnsi="Mangal" w:cs="Mangal"/>
          <w:sz w:val="20"/>
          <w:szCs w:val="20"/>
          <w:lang w:bidi="hi-IN"/>
        </w:rPr>
        <w:t xml:space="preserve">IMF </w:t>
      </w:r>
      <w:r w:rsidRPr="002D2789">
        <w:rPr>
          <w:rFonts w:ascii="Mangal" w:eastAsia="Roboto" w:hAnsi="Mangal" w:cs="Mangal"/>
          <w:sz w:val="20"/>
          <w:szCs w:val="20"/>
          <w:cs/>
          <w:lang w:bidi="hi-IN"/>
        </w:rPr>
        <w:t>का अनुमान विश्व बैंक के समान है</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 xml:space="preserve">जिसने भी इस वर्ष के लिए भारत के लिए </w:t>
      </w:r>
      <w:r w:rsidR="00FA3FA5">
        <w:rPr>
          <w:rFonts w:ascii="Mangal" w:eastAsia="Roboto" w:hAnsi="Mangal" w:cs="Mangal" w:hint="cs"/>
          <w:sz w:val="20"/>
          <w:szCs w:val="20"/>
          <w:lang w:bidi="hi-IN"/>
        </w:rPr>
        <w:t>GDP</w:t>
      </w:r>
      <w:r w:rsidRPr="002D2789">
        <w:rPr>
          <w:rFonts w:ascii="Mangal" w:eastAsia="Roboto" w:hAnsi="Mangal" w:cs="Mangal"/>
          <w:sz w:val="20"/>
          <w:szCs w:val="20"/>
          <w:cs/>
          <w:lang w:bidi="hi-IN"/>
        </w:rPr>
        <w:t xml:space="preserve"> वृद्धि दर </w:t>
      </w:r>
      <w:r w:rsidRPr="002D2789">
        <w:rPr>
          <w:rFonts w:ascii="Mangal" w:eastAsia="Roboto" w:hAnsi="Mangal" w:cs="Mangal"/>
          <w:sz w:val="20"/>
          <w:szCs w:val="20"/>
        </w:rPr>
        <w:t xml:space="preserve">6.5% </w:t>
      </w:r>
      <w:r w:rsidRPr="002D2789">
        <w:rPr>
          <w:rFonts w:ascii="Mangal" w:eastAsia="Roboto" w:hAnsi="Mangal" w:cs="Mangal"/>
          <w:sz w:val="20"/>
          <w:szCs w:val="20"/>
          <w:cs/>
          <w:lang w:bidi="hi-IN"/>
        </w:rPr>
        <w:t>रहने का अनुमान लगाया है। अगले साल के लिए</w:t>
      </w:r>
      <w:r w:rsidRPr="002D2789">
        <w:rPr>
          <w:rFonts w:ascii="Mangal" w:eastAsia="Roboto" w:hAnsi="Mangal" w:cs="Mangal"/>
          <w:sz w:val="20"/>
          <w:szCs w:val="20"/>
        </w:rPr>
        <w:t xml:space="preserve">, </w:t>
      </w:r>
      <w:r w:rsidRPr="002D2789">
        <w:rPr>
          <w:rFonts w:ascii="Mangal" w:eastAsia="Roboto" w:hAnsi="Mangal" w:cs="Mangal"/>
          <w:sz w:val="20"/>
          <w:szCs w:val="20"/>
          <w:cs/>
          <w:lang w:bidi="hi-IN"/>
        </w:rPr>
        <w:t xml:space="preserve">विश्व बैंक ने </w:t>
      </w:r>
      <w:r w:rsidRPr="002D2789">
        <w:rPr>
          <w:rFonts w:ascii="Mangal" w:eastAsia="Roboto" w:hAnsi="Mangal" w:cs="Mangal"/>
          <w:sz w:val="20"/>
          <w:szCs w:val="20"/>
        </w:rPr>
        <w:t xml:space="preserve">6.7% </w:t>
      </w:r>
      <w:r w:rsidRPr="002D2789">
        <w:rPr>
          <w:rFonts w:ascii="Mangal" w:eastAsia="Roboto" w:hAnsi="Mangal" w:cs="Mangal"/>
          <w:sz w:val="20"/>
          <w:szCs w:val="20"/>
          <w:cs/>
          <w:lang w:bidi="hi-IN"/>
        </w:rPr>
        <w:t>की वृद्धि का अनुमान लगाया है। भू-राजनीतिक तनाव और वैश्विक नीति अनिश्चितता की पृष्ठभूमि में भारत अभी भी दुनिया में सबसे तेजी से बढ़ती प्रमुख अर्थव्यवस्था का टैग बरकरार रखेगा।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2FDA" w14:textId="77777777" w:rsidR="0034277F" w:rsidRDefault="0034277F" w:rsidP="00FD424B">
      <w:pPr>
        <w:spacing w:after="0" w:line="240" w:lineRule="auto"/>
      </w:pPr>
      <w:r>
        <w:separator/>
      </w:r>
    </w:p>
  </w:endnote>
  <w:endnote w:type="continuationSeparator" w:id="0">
    <w:p w14:paraId="3EDB3657" w14:textId="77777777" w:rsidR="0034277F" w:rsidRDefault="0034277F"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5090" w14:textId="77777777" w:rsidR="00F36B62" w:rsidRDefault="00F3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F160" w14:textId="14DCF771" w:rsidR="00F36B62" w:rsidRDefault="00F36B62">
    <w:pPr>
      <w:pStyle w:val="Footer"/>
    </w:pPr>
    <w:r>
      <w:t>breakthroughpoint.co.in</w:t>
    </w:r>
  </w:p>
  <w:p w14:paraId="0386A350" w14:textId="08EDECA5" w:rsidR="00FD424B" w:rsidRDefault="00F36B62">
    <w:pPr>
      <w:pStyle w:val="Footer"/>
    </w:pPr>
    <w:r>
      <w:t>9811985722/8130753349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34ED" w14:textId="77777777" w:rsidR="00F36B62" w:rsidRDefault="00F3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9C0D" w14:textId="77777777" w:rsidR="0034277F" w:rsidRDefault="0034277F" w:rsidP="00FD424B">
      <w:pPr>
        <w:spacing w:after="0" w:line="240" w:lineRule="auto"/>
      </w:pPr>
      <w:r>
        <w:separator/>
      </w:r>
    </w:p>
  </w:footnote>
  <w:footnote w:type="continuationSeparator" w:id="0">
    <w:p w14:paraId="55014379" w14:textId="77777777" w:rsidR="0034277F" w:rsidRDefault="0034277F"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C847" w14:textId="77777777" w:rsidR="00F36B62" w:rsidRDefault="00F3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9A8B" w14:textId="263980AA" w:rsidR="00F36B62" w:rsidRDefault="00F36B62">
    <w:pPr>
      <w:pStyle w:val="Header"/>
    </w:pPr>
    <w:r>
      <w:t>BREAKTHROUGH POINT-HINDI UPDATES 20/1/25</w:t>
    </w:r>
  </w:p>
  <w:p w14:paraId="730931DC" w14:textId="7DA20C87" w:rsidR="00FD424B" w:rsidRDefault="00FD424B" w:rsidP="00B35E8E">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FEE7" w14:textId="77777777" w:rsidR="00F36B62" w:rsidRDefault="00F36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0777"/>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D2789"/>
    <w:rsid w:val="002E36E4"/>
    <w:rsid w:val="003103A2"/>
    <w:rsid w:val="00310C07"/>
    <w:rsid w:val="003119A1"/>
    <w:rsid w:val="00311CA7"/>
    <w:rsid w:val="00315D38"/>
    <w:rsid w:val="0032706E"/>
    <w:rsid w:val="003307B8"/>
    <w:rsid w:val="003371AF"/>
    <w:rsid w:val="0034277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235D4"/>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1CA1"/>
    <w:rsid w:val="00A42754"/>
    <w:rsid w:val="00A430C2"/>
    <w:rsid w:val="00A55C71"/>
    <w:rsid w:val="00A853C0"/>
    <w:rsid w:val="00A958AE"/>
    <w:rsid w:val="00AA651D"/>
    <w:rsid w:val="00AA6E82"/>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93D1A"/>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CF17E9"/>
    <w:rsid w:val="00D0600C"/>
    <w:rsid w:val="00D162A4"/>
    <w:rsid w:val="00D35930"/>
    <w:rsid w:val="00D36EB4"/>
    <w:rsid w:val="00D51728"/>
    <w:rsid w:val="00D54E7C"/>
    <w:rsid w:val="00D757C5"/>
    <w:rsid w:val="00D82892"/>
    <w:rsid w:val="00D9749C"/>
    <w:rsid w:val="00DA3794"/>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36B62"/>
    <w:rsid w:val="00F451AA"/>
    <w:rsid w:val="00F53CB8"/>
    <w:rsid w:val="00F6549F"/>
    <w:rsid w:val="00F705EB"/>
    <w:rsid w:val="00F81E07"/>
    <w:rsid w:val="00F83066"/>
    <w:rsid w:val="00F83ADA"/>
    <w:rsid w:val="00F86728"/>
    <w:rsid w:val="00F934B7"/>
    <w:rsid w:val="00F94A24"/>
    <w:rsid w:val="00FA26B2"/>
    <w:rsid w:val="00FA3FA5"/>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483649">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771315">
      <w:bodyDiv w:val="1"/>
      <w:marLeft w:val="0"/>
      <w:marRight w:val="0"/>
      <w:marTop w:val="0"/>
      <w:marBottom w:val="0"/>
      <w:divBdr>
        <w:top w:val="none" w:sz="0" w:space="0" w:color="auto"/>
        <w:left w:val="none" w:sz="0" w:space="0" w:color="auto"/>
        <w:bottom w:val="none" w:sz="0" w:space="0" w:color="auto"/>
        <w:right w:val="none" w:sz="0" w:space="0" w:color="auto"/>
      </w:divBdr>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50025">
      <w:bodyDiv w:val="1"/>
      <w:marLeft w:val="0"/>
      <w:marRight w:val="0"/>
      <w:marTop w:val="0"/>
      <w:marBottom w:val="0"/>
      <w:divBdr>
        <w:top w:val="none" w:sz="0" w:space="0" w:color="auto"/>
        <w:left w:val="none" w:sz="0" w:space="0" w:color="auto"/>
        <w:bottom w:val="none" w:sz="0" w:space="0" w:color="auto"/>
        <w:right w:val="none" w:sz="0" w:space="0" w:color="auto"/>
      </w:divBdr>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2438378">
      <w:bodyDiv w:val="1"/>
      <w:marLeft w:val="0"/>
      <w:marRight w:val="0"/>
      <w:marTop w:val="0"/>
      <w:marBottom w:val="0"/>
      <w:divBdr>
        <w:top w:val="none" w:sz="0" w:space="0" w:color="auto"/>
        <w:left w:val="none" w:sz="0" w:space="0" w:color="auto"/>
        <w:bottom w:val="none" w:sz="0" w:space="0" w:color="auto"/>
        <w:right w:val="none" w:sz="0" w:space="0" w:color="auto"/>
      </w:divBdr>
      <w:divsChild>
        <w:div w:id="435096222">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sChild>
                <w:div w:id="20400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067507">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8286796">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617373">
      <w:bodyDiv w:val="1"/>
      <w:marLeft w:val="0"/>
      <w:marRight w:val="0"/>
      <w:marTop w:val="0"/>
      <w:marBottom w:val="0"/>
      <w:divBdr>
        <w:top w:val="none" w:sz="0" w:space="0" w:color="auto"/>
        <w:left w:val="none" w:sz="0" w:space="0" w:color="auto"/>
        <w:bottom w:val="none" w:sz="0" w:space="0" w:color="auto"/>
        <w:right w:val="none" w:sz="0" w:space="0" w:color="auto"/>
      </w:divBdr>
      <w:divsChild>
        <w:div w:id="758064204">
          <w:marLeft w:val="0"/>
          <w:marRight w:val="0"/>
          <w:marTop w:val="0"/>
          <w:marBottom w:val="0"/>
          <w:divBdr>
            <w:top w:val="none" w:sz="0" w:space="0" w:color="auto"/>
            <w:left w:val="none" w:sz="0" w:space="0" w:color="auto"/>
            <w:bottom w:val="none" w:sz="0" w:space="0" w:color="auto"/>
            <w:right w:val="none" w:sz="0" w:space="0" w:color="auto"/>
          </w:divBdr>
          <w:divsChild>
            <w:div w:id="234633935">
              <w:marLeft w:val="0"/>
              <w:marRight w:val="0"/>
              <w:marTop w:val="0"/>
              <w:marBottom w:val="0"/>
              <w:divBdr>
                <w:top w:val="none" w:sz="0" w:space="0" w:color="auto"/>
                <w:left w:val="none" w:sz="0" w:space="0" w:color="auto"/>
                <w:bottom w:val="none" w:sz="0" w:space="0" w:color="auto"/>
                <w:right w:val="none" w:sz="0" w:space="0" w:color="auto"/>
              </w:divBdr>
              <w:divsChild>
                <w:div w:id="10473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Bhavishya Srivastava</cp:lastModifiedBy>
  <cp:revision>59</cp:revision>
  <cp:lastPrinted>2021-06-30T09:08:00Z</cp:lastPrinted>
  <dcterms:created xsi:type="dcterms:W3CDTF">2021-07-19T11:00:00Z</dcterms:created>
  <dcterms:modified xsi:type="dcterms:W3CDTF">2025-01-20T07:28:00Z</dcterms:modified>
</cp:coreProperties>
</file>